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92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6693"/>
        <w:gridCol w:w="3258"/>
      </w:tblGrid>
      <w:tr w:rsidR="005C0C46" w:rsidRPr="009311A2" w14:paraId="2E2AF085" w14:textId="77777777">
        <w:trPr>
          <w:trHeight w:val="1839"/>
        </w:trPr>
        <w:tc>
          <w:tcPr>
            <w:tcW w:w="9951" w:type="dxa"/>
            <w:gridSpan w:val="2"/>
          </w:tcPr>
          <w:p w14:paraId="04BBD8A4" w14:textId="77777777" w:rsidR="005C0C46" w:rsidRPr="00F35D1F" w:rsidRDefault="008E4712">
            <w:pPr>
              <w:pStyle w:val="TableParagraph"/>
              <w:spacing w:before="48"/>
              <w:ind w:left="532" w:right="528"/>
              <w:jc w:val="center"/>
              <w:rPr>
                <w:rFonts w:ascii="Arial" w:hAnsi="Arial"/>
                <w:b/>
                <w:sz w:val="40"/>
                <w:lang w:val="pt-BR"/>
              </w:rPr>
            </w:pPr>
            <w:r w:rsidRPr="00F35D1F">
              <w:rPr>
                <w:rFonts w:ascii="Arial" w:hAnsi="Arial"/>
                <w:b/>
                <w:w w:val="80"/>
                <w:sz w:val="40"/>
                <w:lang w:val="pt-BR"/>
              </w:rPr>
              <w:t>SERVIÇO PÚBLICO</w:t>
            </w:r>
            <w:r w:rsidRPr="00F35D1F">
              <w:rPr>
                <w:rFonts w:ascii="Arial" w:hAnsi="Arial"/>
                <w:b/>
                <w:spacing w:val="-50"/>
                <w:w w:val="80"/>
                <w:sz w:val="40"/>
                <w:lang w:val="pt-BR"/>
              </w:rPr>
              <w:t xml:space="preserve"> </w:t>
            </w:r>
            <w:r w:rsidRPr="00F35D1F">
              <w:rPr>
                <w:rFonts w:ascii="Arial" w:hAnsi="Arial"/>
                <w:b/>
                <w:w w:val="80"/>
                <w:sz w:val="40"/>
                <w:lang w:val="pt-BR"/>
              </w:rPr>
              <w:t>FEDERAL</w:t>
            </w:r>
          </w:p>
          <w:p w14:paraId="3572B9CF" w14:textId="77777777" w:rsidR="005C0C46" w:rsidRPr="00F35D1F" w:rsidRDefault="008E4712">
            <w:pPr>
              <w:pStyle w:val="TableParagraph"/>
              <w:spacing w:before="28"/>
              <w:ind w:left="530" w:right="529"/>
              <w:jc w:val="center"/>
              <w:rPr>
                <w:rFonts w:ascii="Arial" w:hAnsi="Arial"/>
                <w:sz w:val="40"/>
                <w:lang w:val="pt-BR"/>
              </w:rPr>
            </w:pPr>
            <w:r w:rsidRPr="00F35D1F">
              <w:rPr>
                <w:rFonts w:ascii="Arial" w:hAnsi="Arial"/>
                <w:w w:val="85"/>
                <w:sz w:val="40"/>
                <w:lang w:val="pt-BR"/>
              </w:rPr>
              <w:t>MINISTÉRIO</w:t>
            </w:r>
            <w:r w:rsidRPr="00F35D1F">
              <w:rPr>
                <w:rFonts w:ascii="Arial" w:hAnsi="Arial"/>
                <w:spacing w:val="-49"/>
                <w:w w:val="85"/>
                <w:sz w:val="40"/>
                <w:lang w:val="pt-BR"/>
              </w:rPr>
              <w:t xml:space="preserve"> </w:t>
            </w:r>
            <w:r w:rsidRPr="00F35D1F">
              <w:rPr>
                <w:rFonts w:ascii="Arial" w:hAnsi="Arial"/>
                <w:spacing w:val="-4"/>
                <w:w w:val="85"/>
                <w:sz w:val="40"/>
                <w:lang w:val="pt-BR"/>
              </w:rPr>
              <w:t>DA</w:t>
            </w:r>
            <w:r w:rsidRPr="00F35D1F">
              <w:rPr>
                <w:rFonts w:ascii="Arial" w:hAnsi="Arial"/>
                <w:spacing w:val="-48"/>
                <w:w w:val="85"/>
                <w:sz w:val="40"/>
                <w:lang w:val="pt-BR"/>
              </w:rPr>
              <w:t xml:space="preserve"> </w:t>
            </w:r>
            <w:r w:rsidRPr="00F35D1F">
              <w:rPr>
                <w:rFonts w:ascii="Arial" w:hAnsi="Arial"/>
                <w:spacing w:val="-3"/>
                <w:w w:val="85"/>
                <w:sz w:val="40"/>
                <w:lang w:val="pt-BR"/>
              </w:rPr>
              <w:t>EDUCAÇÃO</w:t>
            </w:r>
          </w:p>
          <w:p w14:paraId="0D4F16D0" w14:textId="77777777" w:rsidR="005C0C46" w:rsidRPr="00F35D1F" w:rsidRDefault="008E4712">
            <w:pPr>
              <w:pStyle w:val="TableParagraph"/>
              <w:spacing w:before="29"/>
              <w:ind w:left="532" w:right="529"/>
              <w:jc w:val="center"/>
              <w:rPr>
                <w:rFonts w:ascii="Arial" w:hAnsi="Arial"/>
                <w:b/>
                <w:sz w:val="40"/>
                <w:lang w:val="pt-BR"/>
              </w:rPr>
            </w:pPr>
            <w:r w:rsidRPr="00F35D1F">
              <w:rPr>
                <w:rFonts w:ascii="Arial" w:hAnsi="Arial"/>
                <w:b/>
                <w:w w:val="90"/>
                <w:sz w:val="40"/>
                <w:lang w:val="pt-BR"/>
              </w:rPr>
              <w:t>UNIVERSIDADE</w:t>
            </w:r>
            <w:r w:rsidRPr="00F35D1F">
              <w:rPr>
                <w:rFonts w:ascii="Arial" w:hAnsi="Arial"/>
                <w:b/>
                <w:spacing w:val="-66"/>
                <w:w w:val="90"/>
                <w:sz w:val="40"/>
                <w:lang w:val="pt-BR"/>
              </w:rPr>
              <w:t xml:space="preserve"> </w:t>
            </w:r>
            <w:r w:rsidRPr="00F35D1F">
              <w:rPr>
                <w:rFonts w:ascii="Arial" w:hAnsi="Arial"/>
                <w:b/>
                <w:w w:val="90"/>
                <w:sz w:val="40"/>
                <w:lang w:val="pt-BR"/>
              </w:rPr>
              <w:t>FEDERAL</w:t>
            </w:r>
            <w:r w:rsidRPr="00F35D1F">
              <w:rPr>
                <w:rFonts w:ascii="Arial" w:hAnsi="Arial"/>
                <w:b/>
                <w:spacing w:val="-65"/>
                <w:w w:val="90"/>
                <w:sz w:val="40"/>
                <w:lang w:val="pt-BR"/>
              </w:rPr>
              <w:t xml:space="preserve"> </w:t>
            </w:r>
            <w:r w:rsidRPr="00F35D1F">
              <w:rPr>
                <w:rFonts w:ascii="Arial" w:hAnsi="Arial"/>
                <w:b/>
                <w:w w:val="90"/>
                <w:sz w:val="40"/>
                <w:lang w:val="pt-BR"/>
              </w:rPr>
              <w:t>DE</w:t>
            </w:r>
            <w:r w:rsidRPr="00F35D1F">
              <w:rPr>
                <w:rFonts w:ascii="Arial" w:hAnsi="Arial"/>
                <w:b/>
                <w:spacing w:val="-65"/>
                <w:w w:val="90"/>
                <w:sz w:val="40"/>
                <w:lang w:val="pt-BR"/>
              </w:rPr>
              <w:t xml:space="preserve"> </w:t>
            </w:r>
            <w:r w:rsidRPr="00F35D1F">
              <w:rPr>
                <w:rFonts w:ascii="Arial" w:hAnsi="Arial"/>
                <w:b/>
                <w:spacing w:val="-3"/>
                <w:w w:val="90"/>
                <w:sz w:val="40"/>
                <w:lang w:val="pt-BR"/>
              </w:rPr>
              <w:t>PERNAMBUCO</w:t>
            </w:r>
            <w:r w:rsidRPr="00F35D1F">
              <w:rPr>
                <w:rFonts w:ascii="Arial" w:hAnsi="Arial"/>
                <w:b/>
                <w:spacing w:val="-65"/>
                <w:w w:val="90"/>
                <w:sz w:val="40"/>
                <w:lang w:val="pt-BR"/>
              </w:rPr>
              <w:t xml:space="preserve"> </w:t>
            </w:r>
            <w:r w:rsidRPr="00F35D1F">
              <w:rPr>
                <w:rFonts w:ascii="Arial" w:hAnsi="Arial"/>
                <w:b/>
                <w:w w:val="90"/>
                <w:sz w:val="40"/>
                <w:lang w:val="pt-BR"/>
              </w:rPr>
              <w:t>–</w:t>
            </w:r>
            <w:r w:rsidRPr="00F35D1F">
              <w:rPr>
                <w:rFonts w:ascii="Arial" w:hAnsi="Arial"/>
                <w:b/>
                <w:spacing w:val="-65"/>
                <w:w w:val="90"/>
                <w:sz w:val="40"/>
                <w:lang w:val="pt-BR"/>
              </w:rPr>
              <w:t xml:space="preserve"> </w:t>
            </w:r>
            <w:r w:rsidRPr="00F35D1F">
              <w:rPr>
                <w:rFonts w:ascii="Arial" w:hAnsi="Arial"/>
                <w:b/>
                <w:w w:val="90"/>
                <w:sz w:val="40"/>
                <w:lang w:val="pt-BR"/>
              </w:rPr>
              <w:t>UFPE</w:t>
            </w:r>
          </w:p>
        </w:tc>
      </w:tr>
      <w:tr w:rsidR="005C0C46" w:rsidRPr="009311A2" w14:paraId="56A6074C" w14:textId="77777777">
        <w:trPr>
          <w:trHeight w:val="374"/>
        </w:trPr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4059F8AE" w14:textId="77777777" w:rsidR="005C0C46" w:rsidRPr="00F35D1F" w:rsidRDefault="008E4712">
            <w:pPr>
              <w:pStyle w:val="TableParagraph"/>
              <w:spacing w:before="43"/>
              <w:ind w:left="2474"/>
              <w:rPr>
                <w:rFonts w:ascii="Arial" w:hAnsi="Arial"/>
                <w:b/>
                <w:lang w:val="pt-BR"/>
              </w:rPr>
            </w:pPr>
            <w:r w:rsidRPr="00F35D1F">
              <w:rPr>
                <w:rFonts w:ascii="Arial" w:hAnsi="Arial"/>
                <w:b/>
                <w:w w:val="95"/>
                <w:lang w:val="pt-BR"/>
              </w:rPr>
              <w:t xml:space="preserve">DOCUMENTO DE FORMALIZAÇÃO </w:t>
            </w:r>
            <w:bookmarkStart w:id="0" w:name="_GoBack"/>
            <w:r w:rsidRPr="00F35D1F">
              <w:rPr>
                <w:rFonts w:ascii="Arial" w:hAnsi="Arial"/>
                <w:b/>
                <w:w w:val="95"/>
                <w:lang w:val="pt-BR"/>
              </w:rPr>
              <w:t xml:space="preserve">DA DEMANDA – </w:t>
            </w:r>
            <w:bookmarkEnd w:id="0"/>
            <w:r w:rsidRPr="00F35D1F">
              <w:rPr>
                <w:rFonts w:ascii="Arial" w:hAnsi="Arial"/>
                <w:b/>
                <w:w w:val="95"/>
                <w:lang w:val="pt-BR"/>
              </w:rPr>
              <w:t>DFD</w:t>
            </w:r>
          </w:p>
        </w:tc>
      </w:tr>
      <w:tr w:rsidR="005C0C46" w:rsidRPr="009311A2" w14:paraId="6405E2EF" w14:textId="77777777">
        <w:trPr>
          <w:trHeight w:val="752"/>
        </w:trPr>
        <w:tc>
          <w:tcPr>
            <w:tcW w:w="9951" w:type="dxa"/>
            <w:gridSpan w:val="2"/>
          </w:tcPr>
          <w:p w14:paraId="3A72D184" w14:textId="77777777" w:rsidR="005C0C46" w:rsidRPr="00F35D1F" w:rsidRDefault="008E4712">
            <w:pPr>
              <w:pStyle w:val="TableParagraph"/>
              <w:spacing w:before="40"/>
              <w:ind w:left="55"/>
              <w:rPr>
                <w:rFonts w:ascii="Arial" w:hAnsi="Arial"/>
                <w:b/>
                <w:lang w:val="pt-BR"/>
              </w:rPr>
            </w:pPr>
            <w:r w:rsidRPr="00F35D1F">
              <w:rPr>
                <w:rFonts w:ascii="Arial" w:hAnsi="Arial"/>
                <w:b/>
                <w:w w:val="95"/>
                <w:lang w:val="pt-BR"/>
              </w:rPr>
              <w:t>Órgão (UASG):</w:t>
            </w:r>
          </w:p>
          <w:p w14:paraId="61DC85CD" w14:textId="77777777" w:rsidR="005C0C46" w:rsidRPr="00F35D1F" w:rsidRDefault="008E4712">
            <w:pPr>
              <w:pStyle w:val="TableParagraph"/>
              <w:spacing w:before="127"/>
              <w:ind w:left="55"/>
              <w:rPr>
                <w:rFonts w:ascii="Arial"/>
                <w:b/>
                <w:lang w:val="pt-BR"/>
              </w:rPr>
            </w:pPr>
            <w:r w:rsidRPr="00F35D1F">
              <w:rPr>
                <w:rFonts w:ascii="Arial"/>
                <w:b/>
                <w:w w:val="95"/>
                <w:lang w:val="pt-BR"/>
              </w:rPr>
              <w:t>SUPERINTENDENCIA DE INFRAESTRUTURA - SINFRA</w:t>
            </w:r>
          </w:p>
        </w:tc>
      </w:tr>
      <w:tr w:rsidR="005C0C46" w14:paraId="6E539B25" w14:textId="77777777">
        <w:trPr>
          <w:trHeight w:val="751"/>
        </w:trPr>
        <w:tc>
          <w:tcPr>
            <w:tcW w:w="9951" w:type="dxa"/>
            <w:gridSpan w:val="2"/>
          </w:tcPr>
          <w:p w14:paraId="50DFE661" w14:textId="77777777" w:rsidR="005C0C46" w:rsidRPr="00F35D1F" w:rsidRDefault="008E4712">
            <w:pPr>
              <w:pStyle w:val="TableParagraph"/>
              <w:spacing w:before="42"/>
              <w:ind w:left="55"/>
              <w:rPr>
                <w:rFonts w:ascii="Arial"/>
                <w:b/>
                <w:lang w:val="pt-BR"/>
              </w:rPr>
            </w:pPr>
            <w:r w:rsidRPr="00F35D1F">
              <w:rPr>
                <w:rFonts w:ascii="Arial"/>
                <w:b/>
                <w:spacing w:val="-2"/>
                <w:w w:val="71"/>
                <w:lang w:val="pt-BR"/>
              </w:rPr>
              <w:t>S</w:t>
            </w:r>
            <w:r w:rsidRPr="00F35D1F">
              <w:rPr>
                <w:rFonts w:ascii="Arial"/>
                <w:b/>
                <w:spacing w:val="-4"/>
                <w:w w:val="90"/>
                <w:lang w:val="pt-BR"/>
              </w:rPr>
              <w:t>e</w:t>
            </w:r>
            <w:r w:rsidRPr="00F35D1F">
              <w:rPr>
                <w:rFonts w:ascii="Arial"/>
                <w:b/>
                <w:spacing w:val="-3"/>
                <w:w w:val="104"/>
                <w:lang w:val="pt-BR"/>
              </w:rPr>
              <w:t>t</w:t>
            </w:r>
            <w:r w:rsidRPr="00F35D1F">
              <w:rPr>
                <w:rFonts w:ascii="Arial"/>
                <w:b/>
                <w:spacing w:val="-2"/>
                <w:w w:val="88"/>
                <w:lang w:val="pt-BR"/>
              </w:rPr>
              <w:t>o</w:t>
            </w:r>
            <w:r w:rsidRPr="00F35D1F">
              <w:rPr>
                <w:rFonts w:ascii="Arial"/>
                <w:b/>
                <w:w w:val="91"/>
                <w:lang w:val="pt-BR"/>
              </w:rPr>
              <w:t>r</w:t>
            </w:r>
            <w:r w:rsidRPr="00F35D1F">
              <w:rPr>
                <w:rFonts w:ascii="Arial"/>
                <w:b/>
                <w:spacing w:val="-11"/>
                <w:lang w:val="pt-BR"/>
              </w:rPr>
              <w:t xml:space="preserve"> </w:t>
            </w:r>
            <w:r w:rsidRPr="00F35D1F">
              <w:rPr>
                <w:rFonts w:ascii="Arial"/>
                <w:b/>
                <w:spacing w:val="-2"/>
                <w:w w:val="78"/>
                <w:lang w:val="pt-BR"/>
              </w:rPr>
              <w:t>R</w:t>
            </w:r>
            <w:r w:rsidRPr="00F35D1F">
              <w:rPr>
                <w:rFonts w:ascii="Arial"/>
                <w:b/>
                <w:spacing w:val="-1"/>
                <w:w w:val="90"/>
                <w:lang w:val="pt-BR"/>
              </w:rPr>
              <w:t>e</w:t>
            </w:r>
            <w:r w:rsidRPr="00F35D1F">
              <w:rPr>
                <w:rFonts w:ascii="Arial"/>
                <w:b/>
                <w:spacing w:val="-1"/>
                <w:w w:val="88"/>
                <w:lang w:val="pt-BR"/>
              </w:rPr>
              <w:t>qu</w:t>
            </w:r>
            <w:r w:rsidRPr="00F35D1F">
              <w:rPr>
                <w:rFonts w:ascii="Arial"/>
                <w:b/>
                <w:w w:val="88"/>
                <w:lang w:val="pt-BR"/>
              </w:rPr>
              <w:t>i</w:t>
            </w:r>
            <w:r w:rsidRPr="00F35D1F">
              <w:rPr>
                <w:rFonts w:ascii="Arial"/>
                <w:b/>
                <w:w w:val="71"/>
                <w:lang w:val="pt-BR"/>
              </w:rPr>
              <w:t>s</w:t>
            </w:r>
            <w:r w:rsidRPr="00F35D1F">
              <w:rPr>
                <w:rFonts w:ascii="Arial"/>
                <w:b/>
                <w:w w:val="88"/>
                <w:lang w:val="pt-BR"/>
              </w:rPr>
              <w:t>i</w:t>
            </w:r>
            <w:r w:rsidRPr="00F35D1F">
              <w:rPr>
                <w:rFonts w:ascii="Arial"/>
                <w:b/>
                <w:spacing w:val="-3"/>
                <w:w w:val="104"/>
                <w:lang w:val="pt-BR"/>
              </w:rPr>
              <w:t>t</w:t>
            </w:r>
            <w:r w:rsidRPr="00F35D1F">
              <w:rPr>
                <w:rFonts w:ascii="Arial"/>
                <w:b/>
                <w:spacing w:val="-2"/>
                <w:w w:val="89"/>
                <w:lang w:val="pt-BR"/>
              </w:rPr>
              <w:t>a</w:t>
            </w:r>
            <w:r w:rsidRPr="00F35D1F">
              <w:rPr>
                <w:rFonts w:ascii="Arial"/>
                <w:b/>
                <w:spacing w:val="-4"/>
                <w:w w:val="88"/>
                <w:lang w:val="pt-BR"/>
              </w:rPr>
              <w:t>n</w:t>
            </w:r>
            <w:r w:rsidRPr="00F35D1F">
              <w:rPr>
                <w:rFonts w:ascii="Arial"/>
                <w:b/>
                <w:spacing w:val="-3"/>
                <w:w w:val="104"/>
                <w:lang w:val="pt-BR"/>
              </w:rPr>
              <w:t>t</w:t>
            </w:r>
            <w:r w:rsidRPr="00F35D1F">
              <w:rPr>
                <w:rFonts w:ascii="Arial"/>
                <w:b/>
                <w:w w:val="90"/>
                <w:lang w:val="pt-BR"/>
              </w:rPr>
              <w:t>e</w:t>
            </w:r>
            <w:r w:rsidRPr="00F35D1F">
              <w:rPr>
                <w:rFonts w:ascii="Arial"/>
                <w:b/>
                <w:spacing w:val="-14"/>
                <w:lang w:val="pt-BR"/>
              </w:rPr>
              <w:t xml:space="preserve"> </w:t>
            </w:r>
            <w:r w:rsidRPr="00F35D1F">
              <w:rPr>
                <w:rFonts w:ascii="Arial"/>
                <w:b/>
                <w:w w:val="93"/>
                <w:lang w:val="pt-BR"/>
              </w:rPr>
              <w:t>(</w:t>
            </w:r>
            <w:r w:rsidRPr="00F35D1F">
              <w:rPr>
                <w:rFonts w:ascii="Arial"/>
                <w:b/>
                <w:spacing w:val="-8"/>
                <w:w w:val="90"/>
                <w:lang w:val="pt-BR"/>
              </w:rPr>
              <w:t>U</w:t>
            </w:r>
            <w:r w:rsidRPr="00F35D1F">
              <w:rPr>
                <w:rFonts w:ascii="Arial"/>
                <w:b/>
                <w:spacing w:val="-1"/>
                <w:w w:val="88"/>
                <w:lang w:val="pt-BR"/>
              </w:rPr>
              <w:t>n</w:t>
            </w:r>
            <w:r w:rsidRPr="00F35D1F">
              <w:rPr>
                <w:rFonts w:ascii="Arial"/>
                <w:b/>
                <w:w w:val="88"/>
                <w:lang w:val="pt-BR"/>
              </w:rPr>
              <w:t>i</w:t>
            </w:r>
            <w:r w:rsidRPr="00F35D1F">
              <w:rPr>
                <w:rFonts w:ascii="Arial"/>
                <w:b/>
                <w:spacing w:val="-1"/>
                <w:w w:val="88"/>
                <w:lang w:val="pt-BR"/>
              </w:rPr>
              <w:t>d</w:t>
            </w:r>
            <w:r w:rsidRPr="00F35D1F">
              <w:rPr>
                <w:rFonts w:ascii="Arial"/>
                <w:b/>
                <w:spacing w:val="-4"/>
                <w:w w:val="89"/>
                <w:lang w:val="pt-BR"/>
              </w:rPr>
              <w:t>a</w:t>
            </w:r>
            <w:r w:rsidRPr="00F35D1F">
              <w:rPr>
                <w:rFonts w:ascii="Arial"/>
                <w:b/>
                <w:spacing w:val="-4"/>
                <w:w w:val="88"/>
                <w:lang w:val="pt-BR"/>
              </w:rPr>
              <w:t>d</w:t>
            </w:r>
            <w:r w:rsidRPr="00F35D1F">
              <w:rPr>
                <w:rFonts w:ascii="Arial"/>
                <w:b/>
                <w:spacing w:val="-1"/>
                <w:w w:val="90"/>
                <w:lang w:val="pt-BR"/>
              </w:rPr>
              <w:t>e</w:t>
            </w:r>
            <w:r w:rsidRPr="00F35D1F">
              <w:rPr>
                <w:rFonts w:ascii="Arial"/>
                <w:b/>
                <w:w w:val="155"/>
                <w:lang w:val="pt-BR"/>
              </w:rPr>
              <w:t>/</w:t>
            </w:r>
            <w:r w:rsidRPr="00F35D1F">
              <w:rPr>
                <w:rFonts w:ascii="Arial"/>
                <w:b/>
                <w:spacing w:val="-2"/>
                <w:w w:val="71"/>
                <w:lang w:val="pt-BR"/>
              </w:rPr>
              <w:t>S</w:t>
            </w:r>
            <w:r w:rsidRPr="00F35D1F">
              <w:rPr>
                <w:rFonts w:ascii="Arial"/>
                <w:b/>
                <w:spacing w:val="-4"/>
                <w:w w:val="90"/>
                <w:lang w:val="pt-BR"/>
              </w:rPr>
              <w:t>e</w:t>
            </w:r>
            <w:r w:rsidRPr="00F35D1F">
              <w:rPr>
                <w:rFonts w:ascii="Arial"/>
                <w:b/>
                <w:spacing w:val="-3"/>
                <w:w w:val="104"/>
                <w:lang w:val="pt-BR"/>
              </w:rPr>
              <w:t>t</w:t>
            </w:r>
            <w:r w:rsidRPr="00F35D1F">
              <w:rPr>
                <w:rFonts w:ascii="Arial"/>
                <w:b/>
                <w:spacing w:val="-2"/>
                <w:w w:val="88"/>
                <w:lang w:val="pt-BR"/>
              </w:rPr>
              <w:t>o</w:t>
            </w:r>
            <w:r w:rsidRPr="00F35D1F">
              <w:rPr>
                <w:rFonts w:ascii="Arial"/>
                <w:b/>
                <w:w w:val="91"/>
                <w:lang w:val="pt-BR"/>
              </w:rPr>
              <w:t>r</w:t>
            </w:r>
            <w:r w:rsidRPr="00F35D1F">
              <w:rPr>
                <w:rFonts w:ascii="Arial"/>
                <w:b/>
                <w:w w:val="155"/>
                <w:lang w:val="pt-BR"/>
              </w:rPr>
              <w:t>/</w:t>
            </w:r>
            <w:proofErr w:type="spellStart"/>
            <w:r w:rsidRPr="00F35D1F">
              <w:rPr>
                <w:rFonts w:ascii="Arial"/>
                <w:b/>
                <w:spacing w:val="-1"/>
                <w:w w:val="88"/>
                <w:lang w:val="pt-BR"/>
              </w:rPr>
              <w:t>De</w:t>
            </w:r>
            <w:r w:rsidRPr="00F35D1F">
              <w:rPr>
                <w:rFonts w:ascii="Arial"/>
                <w:b/>
                <w:spacing w:val="-2"/>
                <w:w w:val="88"/>
                <w:lang w:val="pt-BR"/>
              </w:rPr>
              <w:t>p</w:t>
            </w:r>
            <w:r w:rsidRPr="00F35D1F">
              <w:rPr>
                <w:rFonts w:ascii="Arial"/>
                <w:b/>
                <w:spacing w:val="-3"/>
                <w:w w:val="104"/>
                <w:lang w:val="pt-BR"/>
              </w:rPr>
              <w:t>t</w:t>
            </w:r>
            <w:r w:rsidRPr="00F35D1F">
              <w:rPr>
                <w:rFonts w:ascii="Arial"/>
                <w:b/>
                <w:spacing w:val="-2"/>
                <w:w w:val="88"/>
                <w:lang w:val="pt-BR"/>
              </w:rPr>
              <w:t>o</w:t>
            </w:r>
            <w:proofErr w:type="spellEnd"/>
            <w:r w:rsidRPr="00F35D1F">
              <w:rPr>
                <w:rFonts w:ascii="Arial"/>
                <w:b/>
                <w:w w:val="93"/>
                <w:lang w:val="pt-BR"/>
              </w:rPr>
              <w:t>)</w:t>
            </w:r>
            <w:r w:rsidRPr="00F35D1F">
              <w:rPr>
                <w:rFonts w:ascii="Arial"/>
                <w:b/>
                <w:w w:val="83"/>
                <w:lang w:val="pt-BR"/>
              </w:rPr>
              <w:t>:</w:t>
            </w:r>
          </w:p>
          <w:p w14:paraId="3896053C" w14:textId="77777777" w:rsidR="005C0C46" w:rsidRDefault="008E4712">
            <w:pPr>
              <w:pStyle w:val="TableParagraph"/>
              <w:spacing w:before="126"/>
              <w:ind w:left="55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DIRETORIA DE GESTÃO AMBIENTAL</w:t>
            </w:r>
          </w:p>
        </w:tc>
      </w:tr>
      <w:tr w:rsidR="005C0C46" w14:paraId="11225D28" w14:textId="77777777">
        <w:trPr>
          <w:trHeight w:val="761"/>
        </w:trPr>
        <w:tc>
          <w:tcPr>
            <w:tcW w:w="6693" w:type="dxa"/>
          </w:tcPr>
          <w:p w14:paraId="1873DE2B" w14:textId="77777777" w:rsidR="005C0C46" w:rsidRPr="00D90F73" w:rsidRDefault="008E4712">
            <w:pPr>
              <w:pStyle w:val="TableParagraph"/>
              <w:spacing w:before="42"/>
              <w:ind w:left="55"/>
              <w:rPr>
                <w:rFonts w:ascii="Arial" w:hAnsi="Arial" w:cs="Arial"/>
                <w:b/>
                <w:lang w:val="pt-BR"/>
              </w:rPr>
            </w:pPr>
            <w:r w:rsidRPr="00D90F73">
              <w:rPr>
                <w:rFonts w:ascii="Arial" w:hAnsi="Arial" w:cs="Arial"/>
                <w:b/>
                <w:w w:val="95"/>
                <w:lang w:val="pt-BR"/>
              </w:rPr>
              <w:t>Responsável pela Demanda:</w:t>
            </w:r>
          </w:p>
          <w:p w14:paraId="301ED7B0" w14:textId="77777777" w:rsidR="005C0C46" w:rsidRPr="00D90F73" w:rsidRDefault="008E4712">
            <w:pPr>
              <w:pStyle w:val="TableParagraph"/>
              <w:spacing w:before="118"/>
              <w:ind w:left="55"/>
              <w:rPr>
                <w:rFonts w:ascii="Arial" w:hAnsi="Arial" w:cs="Arial"/>
                <w:sz w:val="24"/>
                <w:lang w:val="pt-BR"/>
              </w:rPr>
            </w:pPr>
            <w:r w:rsidRPr="00D90F73">
              <w:rPr>
                <w:rFonts w:ascii="Arial" w:hAnsi="Arial" w:cs="Arial"/>
                <w:sz w:val="24"/>
                <w:lang w:val="pt-BR"/>
              </w:rPr>
              <w:t>Manoel Heleno de Castro</w:t>
            </w:r>
          </w:p>
        </w:tc>
        <w:tc>
          <w:tcPr>
            <w:tcW w:w="3258" w:type="dxa"/>
          </w:tcPr>
          <w:p w14:paraId="2A453A07" w14:textId="77777777" w:rsidR="005C0C46" w:rsidRDefault="008E4712">
            <w:pPr>
              <w:pStyle w:val="TableParagraph"/>
              <w:spacing w:before="42"/>
              <w:ind w:left="54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</w:rPr>
              <w:t>M</w:t>
            </w:r>
            <w:r>
              <w:rPr>
                <w:rFonts w:ascii="Arial" w:hAnsi="Arial"/>
                <w:b/>
                <w:spacing w:val="-4"/>
                <w:w w:val="89"/>
              </w:rPr>
              <w:t>a</w:t>
            </w:r>
            <w:r>
              <w:rPr>
                <w:rFonts w:ascii="Arial" w:hAnsi="Arial"/>
                <w:b/>
                <w:w w:val="97"/>
              </w:rPr>
              <w:t>tr</w:t>
            </w:r>
            <w:r>
              <w:rPr>
                <w:rFonts w:ascii="Arial" w:hAnsi="Arial"/>
                <w:b/>
                <w:w w:val="88"/>
              </w:rPr>
              <w:t>í</w:t>
            </w:r>
            <w:r>
              <w:rPr>
                <w:rFonts w:ascii="Arial" w:hAnsi="Arial"/>
                <w:b/>
                <w:spacing w:val="1"/>
                <w:w w:val="75"/>
              </w:rPr>
              <w:t>c</w:t>
            </w:r>
            <w:r>
              <w:rPr>
                <w:rFonts w:ascii="Arial" w:hAnsi="Arial"/>
                <w:b/>
                <w:spacing w:val="-4"/>
                <w:w w:val="88"/>
              </w:rPr>
              <w:t>u</w:t>
            </w:r>
            <w:r>
              <w:rPr>
                <w:rFonts w:ascii="Arial" w:hAnsi="Arial"/>
                <w:b/>
                <w:w w:val="88"/>
              </w:rPr>
              <w:t>l</w:t>
            </w:r>
            <w:r>
              <w:rPr>
                <w:rFonts w:ascii="Arial" w:hAnsi="Arial"/>
                <w:b/>
                <w:spacing w:val="-2"/>
                <w:w w:val="89"/>
              </w:rPr>
              <w:t>a</w:t>
            </w:r>
            <w:proofErr w:type="spellEnd"/>
            <w:r>
              <w:rPr>
                <w:rFonts w:ascii="Arial" w:hAnsi="Arial"/>
                <w:b/>
                <w:w w:val="155"/>
              </w:rPr>
              <w:t>/</w:t>
            </w:r>
            <w:r>
              <w:rPr>
                <w:rFonts w:ascii="Arial" w:hAnsi="Arial"/>
                <w:b/>
                <w:spacing w:val="-2"/>
                <w:w w:val="71"/>
              </w:rPr>
              <w:t>S</w:t>
            </w:r>
            <w:r>
              <w:rPr>
                <w:rFonts w:ascii="Arial" w:hAnsi="Arial"/>
                <w:b/>
                <w:spacing w:val="-2"/>
                <w:w w:val="96"/>
              </w:rPr>
              <w:t>I</w:t>
            </w:r>
            <w:r>
              <w:rPr>
                <w:rFonts w:ascii="Arial" w:hAnsi="Arial"/>
                <w:b/>
                <w:w w:val="82"/>
              </w:rPr>
              <w:t>AP</w:t>
            </w:r>
            <w:r>
              <w:rPr>
                <w:rFonts w:ascii="Arial" w:hAnsi="Arial"/>
                <w:b/>
                <w:w w:val="76"/>
              </w:rPr>
              <w:t>E:</w:t>
            </w:r>
          </w:p>
          <w:p w14:paraId="3CCFF622" w14:textId="77777777" w:rsidR="005C0C46" w:rsidRDefault="008E4712">
            <w:pPr>
              <w:pStyle w:val="TableParagraph"/>
              <w:spacing w:before="118"/>
              <w:ind w:left="95"/>
              <w:rPr>
                <w:sz w:val="24"/>
              </w:rPr>
            </w:pPr>
            <w:r>
              <w:rPr>
                <w:sz w:val="24"/>
              </w:rPr>
              <w:t>1748801</w:t>
            </w:r>
          </w:p>
        </w:tc>
      </w:tr>
      <w:tr w:rsidR="005C0C46" w14:paraId="28FD18D6" w14:textId="77777777">
        <w:trPr>
          <w:trHeight w:val="750"/>
        </w:trPr>
        <w:tc>
          <w:tcPr>
            <w:tcW w:w="6693" w:type="dxa"/>
          </w:tcPr>
          <w:p w14:paraId="6E5C8319" w14:textId="77777777" w:rsidR="005C0C46" w:rsidRDefault="008E4712">
            <w:pPr>
              <w:pStyle w:val="TableParagraph"/>
              <w:spacing w:before="42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E-mail:</w:t>
            </w:r>
          </w:p>
          <w:p w14:paraId="6E1E3F6E" w14:textId="77777777" w:rsidR="005C0C46" w:rsidRDefault="00D90F73">
            <w:pPr>
              <w:pStyle w:val="TableParagraph"/>
              <w:spacing w:before="134"/>
              <w:ind w:left="55"/>
            </w:pPr>
            <w:hyperlink r:id="rId5">
              <w:r w:rsidR="008E4712">
                <w:rPr>
                  <w:color w:val="000080"/>
                </w:rPr>
                <w:t>manoel.heleno@ufpe.br</w:t>
              </w:r>
            </w:hyperlink>
          </w:p>
        </w:tc>
        <w:tc>
          <w:tcPr>
            <w:tcW w:w="3258" w:type="dxa"/>
          </w:tcPr>
          <w:p w14:paraId="197447CA" w14:textId="77777777" w:rsidR="005C0C46" w:rsidRDefault="008E4712">
            <w:pPr>
              <w:pStyle w:val="TableParagraph"/>
              <w:spacing w:before="42"/>
              <w:ind w:left="5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Telefone</w:t>
            </w:r>
            <w:proofErr w:type="spellEnd"/>
            <w:r>
              <w:rPr>
                <w:rFonts w:ascii="Arial"/>
                <w:b/>
              </w:rPr>
              <w:t>:</w:t>
            </w:r>
          </w:p>
          <w:p w14:paraId="1CF2C85B" w14:textId="77777777" w:rsidR="005C0C46" w:rsidRDefault="008E4712">
            <w:pPr>
              <w:pStyle w:val="TableParagraph"/>
              <w:spacing w:before="126"/>
              <w:ind w:left="54"/>
              <w:rPr>
                <w:rFonts w:ascii="Arial"/>
              </w:rPr>
            </w:pPr>
            <w:r>
              <w:rPr>
                <w:rFonts w:ascii="Arial"/>
              </w:rPr>
              <w:t>81 21216-8076</w:t>
            </w:r>
          </w:p>
        </w:tc>
      </w:tr>
    </w:tbl>
    <w:p w14:paraId="10AE920D" w14:textId="77777777" w:rsidR="005C0C46" w:rsidRDefault="005C0C46">
      <w:pPr>
        <w:pStyle w:val="Corpodetexto"/>
        <w:spacing w:before="4"/>
        <w:rPr>
          <w:sz w:val="27"/>
        </w:rPr>
      </w:pPr>
    </w:p>
    <w:p w14:paraId="1425BB11" w14:textId="77777777" w:rsidR="005C0C46" w:rsidRDefault="008E4712">
      <w:pPr>
        <w:spacing w:before="60"/>
        <w:ind w:left="448"/>
        <w:rPr>
          <w:rFonts w:ascii="Arial" w:hAnsi="Arial"/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A965C5" wp14:editId="22B21A86">
                <wp:simplePos x="0" y="0"/>
                <wp:positionH relativeFrom="page">
                  <wp:posOffset>717550</wp:posOffset>
                </wp:positionH>
                <wp:positionV relativeFrom="paragraph">
                  <wp:posOffset>1270</wp:posOffset>
                </wp:positionV>
                <wp:extent cx="6320155" cy="5726430"/>
                <wp:effectExtent l="12700" t="10795" r="10795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5726430"/>
                          <a:chOff x="1130" y="2"/>
                          <a:chExt cx="9953" cy="9018"/>
                        </a:xfrm>
                      </wpg:grpSpPr>
                      <wps:wsp>
                        <wps:cNvPr id="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35" y="4"/>
                            <a:ext cx="9948" cy="56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7"/>
                        <wps:cNvCnPr/>
                        <wps:spPr bwMode="auto">
                          <a:xfrm>
                            <a:off x="1162" y="6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/>
                        <wps:spPr bwMode="auto">
                          <a:xfrm>
                            <a:off x="11056" y="6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5" y="328"/>
                            <a:ext cx="9948" cy="56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88" y="59"/>
                            <a:ext cx="9842" cy="26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1133" y="4"/>
                            <a:ext cx="99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1132" y="4"/>
                            <a:ext cx="9950" cy="380"/>
                          </a:xfrm>
                          <a:custGeom>
                            <a:avLst/>
                            <a:gdLst>
                              <a:gd name="T0" fmla="+- 0 11080 1133"/>
                              <a:gd name="T1" fmla="*/ T0 w 9950"/>
                              <a:gd name="T2" fmla="+- 0 5 5"/>
                              <a:gd name="T3" fmla="*/ 5 h 380"/>
                              <a:gd name="T4" fmla="+- 0 1133 1133"/>
                              <a:gd name="T5" fmla="*/ T4 w 9950"/>
                              <a:gd name="T6" fmla="+- 0 5 5"/>
                              <a:gd name="T7" fmla="*/ 5 h 380"/>
                              <a:gd name="T8" fmla="+- 0 1133 1133"/>
                              <a:gd name="T9" fmla="*/ T8 w 9950"/>
                              <a:gd name="T10" fmla="+- 0 60 5"/>
                              <a:gd name="T11" fmla="*/ 60 h 380"/>
                              <a:gd name="T12" fmla="+- 0 11080 1133"/>
                              <a:gd name="T13" fmla="*/ T12 w 9950"/>
                              <a:gd name="T14" fmla="+- 0 60 5"/>
                              <a:gd name="T15" fmla="*/ 60 h 380"/>
                              <a:gd name="T16" fmla="+- 0 11080 1133"/>
                              <a:gd name="T17" fmla="*/ T16 w 9950"/>
                              <a:gd name="T18" fmla="+- 0 5 5"/>
                              <a:gd name="T19" fmla="*/ 5 h 380"/>
                              <a:gd name="T20" fmla="+- 0 11083 1133"/>
                              <a:gd name="T21" fmla="*/ T20 w 9950"/>
                              <a:gd name="T22" fmla="+- 0 329 5"/>
                              <a:gd name="T23" fmla="*/ 329 h 380"/>
                              <a:gd name="T24" fmla="+- 0 1133 1133"/>
                              <a:gd name="T25" fmla="*/ T24 w 9950"/>
                              <a:gd name="T26" fmla="+- 0 329 5"/>
                              <a:gd name="T27" fmla="*/ 329 h 380"/>
                              <a:gd name="T28" fmla="+- 0 1133 1133"/>
                              <a:gd name="T29" fmla="*/ T28 w 9950"/>
                              <a:gd name="T30" fmla="+- 0 384 5"/>
                              <a:gd name="T31" fmla="*/ 384 h 380"/>
                              <a:gd name="T32" fmla="+- 0 11083 1133"/>
                              <a:gd name="T33" fmla="*/ T32 w 9950"/>
                              <a:gd name="T34" fmla="+- 0 384 5"/>
                              <a:gd name="T35" fmla="*/ 384 h 380"/>
                              <a:gd name="T36" fmla="+- 0 11083 1133"/>
                              <a:gd name="T37" fmla="*/ T36 w 9950"/>
                              <a:gd name="T38" fmla="+- 0 329 5"/>
                              <a:gd name="T39" fmla="*/ 32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50" h="380">
                                <a:moveTo>
                                  <a:pt x="99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9947" y="55"/>
                                </a:lnTo>
                                <a:lnTo>
                                  <a:pt x="9947" y="0"/>
                                </a:lnTo>
                                <a:moveTo>
                                  <a:pt x="9950" y="324"/>
                                </a:moveTo>
                                <a:lnTo>
                                  <a:pt x="0" y="324"/>
                                </a:lnTo>
                                <a:lnTo>
                                  <a:pt x="0" y="379"/>
                                </a:lnTo>
                                <a:lnTo>
                                  <a:pt x="9950" y="379"/>
                                </a:lnTo>
                                <a:lnTo>
                                  <a:pt x="9950" y="324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1"/>
                        <wps:cNvCnPr/>
                        <wps:spPr bwMode="auto">
                          <a:xfrm>
                            <a:off x="1133" y="385"/>
                            <a:ext cx="99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/>
                        <wps:spPr bwMode="auto">
                          <a:xfrm>
                            <a:off x="1132" y="2"/>
                            <a:ext cx="0" cy="901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/>
                        <wps:spPr bwMode="auto">
                          <a:xfrm>
                            <a:off x="11082" y="2"/>
                            <a:ext cx="0" cy="901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04232" id="Group 28" o:spid="_x0000_s1026" style="position:absolute;margin-left:56.5pt;margin-top:.1pt;width:497.65pt;height:450.9pt;z-index:-251658240;mso-position-horizontal-relative:page" coordorigin="1130,2" coordsize="9953,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">
                <v:rect id="Rectangle 38" o:spid="_x0000_s1027" style="position:absolute;left:1135;top:4;width:994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" fillcolor="green" stroked="f"/>
                <v:line id="Line 37" o:spid="_x0000_s1028" style="position:absolute;visibility:visible;mso-wrap-style:square" from="1162,60" to="1162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" strokecolor="green" strokeweight="2.64pt"/>
                <v:line id="Line 36" o:spid="_x0000_s1029" style="position:absolute;visibility:visible;mso-wrap-style:square" from="11056,60" to="11056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" strokecolor="green" strokeweight="2.64pt"/>
                <v:rect id="Rectangle 35" o:spid="_x0000_s1030" style="position:absolute;left:1135;top:328;width:994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" fillcolor="green" stroked="f"/>
                <v:rect id="Rectangle 34" o:spid="_x0000_s1031" style="position:absolute;left:1188;top:59;width:98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" fillcolor="green" stroked="f"/>
                <v:line id="Line 33" o:spid="_x0000_s1032" style="position:absolute;visibility:visible;mso-wrap-style:square" from="1133,4" to="110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" strokecolor="green" strokeweight=".12pt"/>
                <v:shape id="AutoShape 32" o:spid="_x0000_s1033" style="position:absolute;left:1132;top:4;width:9950;height:380;visibility:visible;mso-wrap-style:square;v-text-anchor:top" coordsize="995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" path="m9947,l,,,55r9947,l9947,t3,324l,324r,55l9950,379r,-55e" fillcolor="green" stroked="f">
                  <v:path arrowok="t" o:connecttype="custom" o:connectlocs="9947,5;0,5;0,60;9947,60;9947,5;9950,329;0,329;0,384;9950,384;9950,329" o:connectangles="0,0,0,0,0,0,0,0,0,0"/>
                </v:shape>
                <v:line id="Line 31" o:spid="_x0000_s1034" style="position:absolute;visibility:visible;mso-wrap-style:square" from="1133,385" to="11080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" strokecolor="green" strokeweight=".12pt"/>
                <v:line id="Line 30" o:spid="_x0000_s1035" style="position:absolute;visibility:visible;mso-wrap-style:square" from="1132,2" to="1132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" strokecolor="green" strokeweight=".12pt"/>
                <v:line id="Line 29" o:spid="_x0000_s1036" style="position:absolute;visibility:visible;mso-wrap-style:square" from="11082,2" to="11082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" strokecolor="green" strokeweight=".12pt"/>
                <w10:wrap anchorx="page"/>
              </v:group>
            </w:pict>
          </mc:Fallback>
        </mc:AlternateContent>
      </w:r>
      <w:r>
        <w:rPr>
          <w:rFonts w:ascii="Arial" w:hAnsi="Arial"/>
          <w:b/>
        </w:rPr>
        <w:t xml:space="preserve">1. </w:t>
      </w:r>
      <w:proofErr w:type="spellStart"/>
      <w:r>
        <w:rPr>
          <w:rFonts w:ascii="Arial" w:hAnsi="Arial"/>
          <w:b/>
        </w:rPr>
        <w:t>Objetivo</w:t>
      </w:r>
      <w:proofErr w:type="spellEnd"/>
      <w:r>
        <w:rPr>
          <w:rFonts w:ascii="Arial" w:hAnsi="Arial"/>
          <w:b/>
        </w:rPr>
        <w:t xml:space="preserve"> da </w:t>
      </w:r>
      <w:proofErr w:type="spellStart"/>
      <w:r>
        <w:rPr>
          <w:rFonts w:ascii="Arial" w:hAnsi="Arial"/>
          <w:b/>
        </w:rPr>
        <w:t>Contratação</w:t>
      </w:r>
      <w:proofErr w:type="spellEnd"/>
      <w:r>
        <w:rPr>
          <w:rFonts w:ascii="Arial" w:hAnsi="Arial"/>
          <w:b/>
        </w:rPr>
        <w:t>:</w:t>
      </w:r>
    </w:p>
    <w:p w14:paraId="06863373" w14:textId="77777777" w:rsidR="001E2D9C" w:rsidRDefault="008E4712" w:rsidP="001E2D9C">
      <w:pPr>
        <w:spacing w:before="120"/>
        <w:ind w:left="488"/>
        <w:rPr>
          <w:b/>
          <w:sz w:val="24"/>
          <w:lang w:val="pt-BR"/>
        </w:rPr>
      </w:pPr>
      <w:r w:rsidRPr="00F35D1F">
        <w:rPr>
          <w:b/>
          <w:lang w:val="pt-BR"/>
        </w:rPr>
        <w:t xml:space="preserve">Contratação de empresa especializada na prestação de serviços de </w:t>
      </w:r>
      <w:r w:rsidRPr="00F35D1F">
        <w:rPr>
          <w:b/>
          <w:sz w:val="24"/>
          <w:lang w:val="pt-BR"/>
        </w:rPr>
        <w:t>manutenção preventiva e corretiva dos poços e das bombas submersas do Campus Recife.</w:t>
      </w:r>
    </w:p>
    <w:p w14:paraId="65708610" w14:textId="77777777" w:rsidR="001E2D9C" w:rsidRDefault="001E2D9C" w:rsidP="001E2D9C">
      <w:pPr>
        <w:spacing w:before="120"/>
        <w:ind w:left="488"/>
        <w:rPr>
          <w:b/>
          <w:sz w:val="24"/>
          <w:lang w:val="pt-BR"/>
        </w:rPr>
      </w:pPr>
    </w:p>
    <w:p w14:paraId="28D3F200" w14:textId="77777777" w:rsidR="001E2D9C" w:rsidRPr="00F35D1F" w:rsidRDefault="001E2D9C">
      <w:pPr>
        <w:spacing w:before="120"/>
        <w:ind w:left="488"/>
        <w:rPr>
          <w:b/>
          <w:sz w:val="24"/>
          <w:lang w:val="pt-BR"/>
        </w:rPr>
      </w:pPr>
      <w:r>
        <w:rPr>
          <w:b/>
          <w:sz w:val="24"/>
          <w:lang w:val="pt-BR"/>
        </w:rPr>
        <w:t>Especificação do Objetivo</w:t>
      </w:r>
    </w:p>
    <w:p w14:paraId="65F7A9D6" w14:textId="77777777" w:rsidR="005C0C46" w:rsidRPr="00F35D1F" w:rsidRDefault="005C0C46">
      <w:pPr>
        <w:pStyle w:val="Corpodetexto"/>
        <w:spacing w:before="2"/>
        <w:rPr>
          <w:b/>
          <w:sz w:val="23"/>
          <w:lang w:val="pt-BR"/>
        </w:rPr>
      </w:pPr>
    </w:p>
    <w:p w14:paraId="693B6DA7" w14:textId="77777777" w:rsidR="005C0C46" w:rsidRPr="00F35D1F" w:rsidRDefault="008E4712">
      <w:pPr>
        <w:pStyle w:val="Corpodetexto"/>
        <w:ind w:left="488"/>
        <w:rPr>
          <w:lang w:val="pt-BR"/>
        </w:rPr>
      </w:pPr>
      <w:r w:rsidRPr="00F35D1F">
        <w:rPr>
          <w:lang w:val="pt-BR"/>
        </w:rPr>
        <w:t>Por manutenção preventiva, caracterizamos os itens abaixo:</w:t>
      </w:r>
    </w:p>
    <w:p w14:paraId="27EA83A0" w14:textId="77777777" w:rsidR="005C0C46" w:rsidRPr="00F35D1F" w:rsidRDefault="005C0C46">
      <w:pPr>
        <w:pStyle w:val="Corpodetexto"/>
        <w:rPr>
          <w:sz w:val="25"/>
          <w:lang w:val="pt-BR"/>
        </w:rPr>
      </w:pPr>
    </w:p>
    <w:p w14:paraId="6AC85070" w14:textId="77777777" w:rsidR="005C0C46" w:rsidRPr="00F35D1F" w:rsidRDefault="008E4712">
      <w:pPr>
        <w:pStyle w:val="Corpodetexto"/>
        <w:spacing w:before="1" w:line="237" w:lineRule="auto"/>
        <w:ind w:left="488" w:right="217"/>
        <w:jc w:val="both"/>
        <w:rPr>
          <w:lang w:val="pt-BR"/>
        </w:rPr>
      </w:pPr>
      <w:r w:rsidRPr="00F35D1F">
        <w:rPr>
          <w:b/>
          <w:lang w:val="pt-BR"/>
        </w:rPr>
        <w:t>Item 1</w:t>
      </w:r>
      <w:r w:rsidRPr="00F35D1F">
        <w:rPr>
          <w:lang w:val="pt-BR"/>
        </w:rPr>
        <w:t>: Serviços de limpeza e desenvolvimento dos 06(seis) Poços tubulares do campus Recife da UFPE</w:t>
      </w:r>
      <w:r w:rsidR="001E2D9C">
        <w:rPr>
          <w:lang w:val="pt-BR"/>
        </w:rPr>
        <w:t>.</w:t>
      </w:r>
      <w:r w:rsidRPr="00F35D1F">
        <w:rPr>
          <w:lang w:val="pt-BR"/>
        </w:rPr>
        <w:t xml:space="preserve"> Especificação dos Serviços de Limpeza e Desenvolvimento dos 06 (seis) poços tubulares do Campus Recife da UFPE caracterizados abaixo e manutenção das bombas</w:t>
      </w:r>
      <w:r w:rsidRPr="00F35D1F">
        <w:rPr>
          <w:spacing w:val="-2"/>
          <w:lang w:val="pt-BR"/>
        </w:rPr>
        <w:t xml:space="preserve"> </w:t>
      </w:r>
      <w:r w:rsidRPr="00F35D1F">
        <w:rPr>
          <w:lang w:val="pt-BR"/>
        </w:rPr>
        <w:t>submersas.</w:t>
      </w:r>
    </w:p>
    <w:p w14:paraId="21C2C530" w14:textId="77777777" w:rsidR="005C0C46" w:rsidRPr="00F35D1F" w:rsidRDefault="005C0C46">
      <w:pPr>
        <w:pStyle w:val="Corpodetexto"/>
        <w:spacing w:before="11"/>
        <w:rPr>
          <w:sz w:val="23"/>
          <w:lang w:val="pt-BR"/>
        </w:rPr>
      </w:pPr>
    </w:p>
    <w:p w14:paraId="48137683" w14:textId="77777777" w:rsidR="005C0C46" w:rsidRPr="00F35D1F" w:rsidRDefault="008E4712">
      <w:pPr>
        <w:pStyle w:val="Corpodetexto"/>
        <w:ind w:left="488"/>
        <w:rPr>
          <w:lang w:val="pt-BR"/>
        </w:rPr>
      </w:pPr>
      <w:r w:rsidRPr="00F35D1F">
        <w:rPr>
          <w:lang w:val="pt-BR"/>
        </w:rPr>
        <w:t>Segue abaixo a caracterização do item 01:</w:t>
      </w:r>
    </w:p>
    <w:p w14:paraId="2DB662A6" w14:textId="77777777" w:rsidR="005C0C46" w:rsidRPr="00F35D1F" w:rsidRDefault="005C0C46">
      <w:pPr>
        <w:pStyle w:val="Corpodetexto"/>
        <w:spacing w:before="2"/>
        <w:rPr>
          <w:sz w:val="25"/>
          <w:lang w:val="pt-BR"/>
        </w:rPr>
      </w:pPr>
    </w:p>
    <w:p w14:paraId="48F332BA" w14:textId="77777777" w:rsidR="005C0C46" w:rsidRPr="00F35D1F" w:rsidRDefault="008E4712">
      <w:pPr>
        <w:pStyle w:val="PargrafodaLista"/>
        <w:numPr>
          <w:ilvl w:val="0"/>
          <w:numId w:val="3"/>
        </w:numPr>
        <w:tabs>
          <w:tab w:val="left" w:pos="653"/>
        </w:tabs>
        <w:spacing w:line="235" w:lineRule="auto"/>
        <w:ind w:right="525" w:firstLine="8"/>
        <w:rPr>
          <w:sz w:val="24"/>
          <w:lang w:val="pt-BR"/>
        </w:rPr>
      </w:pPr>
      <w:r w:rsidRPr="00F35D1F">
        <w:rPr>
          <w:sz w:val="24"/>
          <w:lang w:val="pt-BR"/>
        </w:rPr>
        <w:t>Colocação de tubulação de diâmetro de ½ polegada e difusor até o fundo do poço, para injetar ar comprimido;</w:t>
      </w:r>
    </w:p>
    <w:p w14:paraId="34EDDACB" w14:textId="77777777" w:rsidR="001E2D9C" w:rsidRDefault="008E4712">
      <w:pPr>
        <w:pStyle w:val="PargrafodaLista"/>
        <w:numPr>
          <w:ilvl w:val="0"/>
          <w:numId w:val="3"/>
        </w:numPr>
        <w:tabs>
          <w:tab w:val="left" w:pos="655"/>
        </w:tabs>
        <w:spacing w:before="11" w:line="235" w:lineRule="auto"/>
        <w:ind w:right="217" w:firstLine="8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 xml:space="preserve">Colocação de tubulação de diâmetro de ½ polegada para admissão de água para limpeza do poço (sistema </w:t>
      </w:r>
      <w:proofErr w:type="spellStart"/>
      <w:r w:rsidRPr="00F35D1F">
        <w:rPr>
          <w:sz w:val="24"/>
          <w:lang w:val="pt-BR"/>
        </w:rPr>
        <w:t>air</w:t>
      </w:r>
      <w:proofErr w:type="spellEnd"/>
      <w:r w:rsidRPr="00F35D1F">
        <w:rPr>
          <w:sz w:val="24"/>
          <w:lang w:val="pt-BR"/>
        </w:rPr>
        <w:t xml:space="preserve"> </w:t>
      </w:r>
      <w:proofErr w:type="spellStart"/>
      <w:r w:rsidRPr="00F35D1F">
        <w:rPr>
          <w:sz w:val="24"/>
          <w:lang w:val="pt-BR"/>
        </w:rPr>
        <w:t>fit</w:t>
      </w:r>
      <w:proofErr w:type="spellEnd"/>
      <w:r w:rsidRPr="00F35D1F">
        <w:rPr>
          <w:sz w:val="24"/>
          <w:lang w:val="pt-BR"/>
        </w:rPr>
        <w:t xml:space="preserve">); </w:t>
      </w:r>
    </w:p>
    <w:p w14:paraId="23EF73B1" w14:textId="77777777" w:rsidR="005C0C46" w:rsidRPr="00F35D1F" w:rsidRDefault="008E4712" w:rsidP="001E2D9C">
      <w:pPr>
        <w:pStyle w:val="PargrafodaLista"/>
        <w:tabs>
          <w:tab w:val="left" w:pos="655"/>
        </w:tabs>
        <w:spacing w:before="11" w:line="235" w:lineRule="auto"/>
        <w:ind w:left="496" w:right="217" w:firstLine="0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>- Fornecimento e colocação de hexametafosfato no poço com função dispersante para limpeza de argilas e desobstrução dos</w:t>
      </w:r>
      <w:r w:rsidRPr="00F35D1F">
        <w:rPr>
          <w:spacing w:val="-4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filtros;</w:t>
      </w:r>
    </w:p>
    <w:p w14:paraId="34360DE4" w14:textId="77777777" w:rsidR="001E2D9C" w:rsidRDefault="008E4712">
      <w:pPr>
        <w:pStyle w:val="PargrafodaLista"/>
        <w:numPr>
          <w:ilvl w:val="0"/>
          <w:numId w:val="3"/>
        </w:numPr>
        <w:tabs>
          <w:tab w:val="left" w:pos="670"/>
        </w:tabs>
        <w:spacing w:before="17" w:line="235" w:lineRule="auto"/>
        <w:ind w:right="220" w:firstLine="8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 xml:space="preserve">Homogeneização com circulação de solução de hexametafosfato (bombeamento e introdução do próprio poço) </w:t>
      </w:r>
    </w:p>
    <w:p w14:paraId="18BFAD56" w14:textId="77777777" w:rsidR="005C0C46" w:rsidRPr="00F35D1F" w:rsidRDefault="008E4712" w:rsidP="001E2D9C">
      <w:pPr>
        <w:pStyle w:val="PargrafodaLista"/>
        <w:tabs>
          <w:tab w:val="left" w:pos="670"/>
        </w:tabs>
        <w:spacing w:before="17" w:line="235" w:lineRule="auto"/>
        <w:ind w:left="496" w:right="220" w:firstLine="0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 xml:space="preserve">- Bombeamento com compressor de </w:t>
      </w:r>
      <w:r w:rsidRPr="00F35D1F">
        <w:rPr>
          <w:spacing w:val="-4"/>
          <w:sz w:val="24"/>
          <w:lang w:val="pt-BR"/>
        </w:rPr>
        <w:t xml:space="preserve">ar, </w:t>
      </w:r>
      <w:r w:rsidRPr="00F35D1F">
        <w:rPr>
          <w:sz w:val="24"/>
          <w:lang w:val="pt-BR"/>
        </w:rPr>
        <w:t xml:space="preserve">com duração mínima de 12 horas e até que a </w:t>
      </w:r>
      <w:proofErr w:type="gramStart"/>
      <w:r w:rsidRPr="00F35D1F">
        <w:rPr>
          <w:sz w:val="24"/>
          <w:lang w:val="pt-BR"/>
        </w:rPr>
        <w:t>agua</w:t>
      </w:r>
      <w:proofErr w:type="gramEnd"/>
      <w:r w:rsidRPr="00F35D1F">
        <w:rPr>
          <w:sz w:val="24"/>
          <w:lang w:val="pt-BR"/>
        </w:rPr>
        <w:t xml:space="preserve"> bombeada apresente-se livre de areia ou</w:t>
      </w:r>
      <w:r w:rsidRPr="00F35D1F">
        <w:rPr>
          <w:spacing w:val="-7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turbidez;</w:t>
      </w:r>
    </w:p>
    <w:p w14:paraId="0C6976FD" w14:textId="77777777" w:rsidR="005C0C46" w:rsidRPr="00F35D1F" w:rsidRDefault="008E4712">
      <w:pPr>
        <w:pStyle w:val="PargrafodaLista"/>
        <w:numPr>
          <w:ilvl w:val="0"/>
          <w:numId w:val="3"/>
        </w:numPr>
        <w:tabs>
          <w:tab w:val="left" w:pos="629"/>
        </w:tabs>
        <w:spacing w:before="3"/>
        <w:ind w:left="628" w:hanging="132"/>
        <w:rPr>
          <w:sz w:val="24"/>
          <w:lang w:val="pt-BR"/>
        </w:rPr>
      </w:pPr>
      <w:r w:rsidRPr="00F35D1F">
        <w:rPr>
          <w:sz w:val="24"/>
          <w:lang w:val="pt-BR"/>
        </w:rPr>
        <w:t>Colocação de solução de hipoclorito de sódio para esterilização do</w:t>
      </w:r>
      <w:r w:rsidRPr="00F35D1F">
        <w:rPr>
          <w:spacing w:val="-3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poço;</w:t>
      </w:r>
    </w:p>
    <w:p w14:paraId="45068AF9" w14:textId="77777777" w:rsidR="005C0C46" w:rsidRPr="00F35D1F" w:rsidRDefault="008E4712">
      <w:pPr>
        <w:pStyle w:val="PargrafodaLista"/>
        <w:numPr>
          <w:ilvl w:val="0"/>
          <w:numId w:val="3"/>
        </w:numPr>
        <w:tabs>
          <w:tab w:val="left" w:pos="672"/>
        </w:tabs>
        <w:spacing w:before="17" w:line="232" w:lineRule="auto"/>
        <w:ind w:right="645" w:firstLine="8"/>
        <w:rPr>
          <w:sz w:val="24"/>
          <w:lang w:val="pt-BR"/>
        </w:rPr>
      </w:pPr>
      <w:r w:rsidRPr="00F35D1F">
        <w:rPr>
          <w:sz w:val="24"/>
          <w:lang w:val="pt-BR"/>
        </w:rPr>
        <w:t>Recolocação da bomba submersa, após manutenção da tubulação adutora, dos cabos elétricos e eletrodos de</w:t>
      </w:r>
      <w:r w:rsidRPr="00F35D1F">
        <w:rPr>
          <w:spacing w:val="-2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nível;</w:t>
      </w:r>
    </w:p>
    <w:p w14:paraId="270E3BBD" w14:textId="77777777" w:rsidR="005C0C46" w:rsidRPr="00F35D1F" w:rsidRDefault="008E4712">
      <w:pPr>
        <w:pStyle w:val="PargrafodaLista"/>
        <w:numPr>
          <w:ilvl w:val="0"/>
          <w:numId w:val="3"/>
        </w:numPr>
        <w:tabs>
          <w:tab w:val="left" w:pos="691"/>
        </w:tabs>
        <w:spacing w:before="9" w:line="237" w:lineRule="auto"/>
        <w:ind w:right="217" w:firstLine="8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 xml:space="preserve">Bombeamento com a bomba submersa para eliminação de solução de hipoclorito de sódio e verificação dos parâmetros hidrodinâmicos do poço </w:t>
      </w:r>
      <w:r w:rsidRPr="00F35D1F">
        <w:rPr>
          <w:spacing w:val="-5"/>
          <w:sz w:val="24"/>
          <w:lang w:val="pt-BR"/>
        </w:rPr>
        <w:t xml:space="preserve">(Vazão, </w:t>
      </w:r>
      <w:r w:rsidRPr="00F35D1F">
        <w:rPr>
          <w:sz w:val="24"/>
          <w:lang w:val="pt-BR"/>
        </w:rPr>
        <w:t>nível estático, nível dinâmico e vazão específica).</w:t>
      </w:r>
    </w:p>
    <w:p w14:paraId="68168DDC" w14:textId="77777777" w:rsidR="005C0C46" w:rsidRPr="00F35D1F" w:rsidRDefault="008E4712">
      <w:pPr>
        <w:pStyle w:val="PargrafodaLista"/>
        <w:numPr>
          <w:ilvl w:val="0"/>
          <w:numId w:val="3"/>
        </w:numPr>
        <w:tabs>
          <w:tab w:val="left" w:pos="629"/>
        </w:tabs>
        <w:spacing w:line="272" w:lineRule="exact"/>
        <w:ind w:left="628" w:hanging="132"/>
        <w:rPr>
          <w:sz w:val="24"/>
          <w:lang w:val="pt-BR"/>
        </w:rPr>
      </w:pPr>
      <w:r w:rsidRPr="00F35D1F">
        <w:rPr>
          <w:sz w:val="24"/>
          <w:lang w:val="pt-BR"/>
        </w:rPr>
        <w:t>Desmobilização das instalações preparadas para a execução dos</w:t>
      </w:r>
      <w:r w:rsidRPr="00F35D1F">
        <w:rPr>
          <w:spacing w:val="-3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serviços;</w:t>
      </w:r>
    </w:p>
    <w:p w14:paraId="444D26B6" w14:textId="77777777" w:rsidR="005C0C46" w:rsidRPr="00F35D1F" w:rsidRDefault="008E4712">
      <w:pPr>
        <w:pStyle w:val="PargrafodaLista"/>
        <w:numPr>
          <w:ilvl w:val="0"/>
          <w:numId w:val="3"/>
        </w:numPr>
        <w:tabs>
          <w:tab w:val="left" w:pos="629"/>
        </w:tabs>
        <w:ind w:left="628" w:hanging="132"/>
        <w:rPr>
          <w:sz w:val="24"/>
          <w:lang w:val="pt-BR"/>
        </w:rPr>
      </w:pPr>
      <w:r w:rsidRPr="00F35D1F">
        <w:rPr>
          <w:sz w:val="24"/>
          <w:lang w:val="pt-BR"/>
        </w:rPr>
        <w:t>Elaboração de relatório técnico com registro fotográfico de todas as etapas dos trabalhos</w:t>
      </w:r>
      <w:r w:rsidRPr="00F35D1F">
        <w:rPr>
          <w:spacing w:val="-12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realizados.</w:t>
      </w:r>
    </w:p>
    <w:p w14:paraId="5ED2DC46" w14:textId="50CCC3F7" w:rsidR="001E2D9C" w:rsidRDefault="001E2D9C">
      <w:pPr>
        <w:pStyle w:val="Corpodetexto"/>
        <w:spacing w:before="9"/>
        <w:rPr>
          <w:sz w:val="23"/>
          <w:lang w:val="pt-BR"/>
        </w:rPr>
      </w:pPr>
    </w:p>
    <w:p w14:paraId="5A86BACA" w14:textId="77777777" w:rsidR="00D90F73" w:rsidRPr="00F35D1F" w:rsidRDefault="00D90F73">
      <w:pPr>
        <w:pStyle w:val="Corpodetexto"/>
        <w:spacing w:before="9"/>
        <w:rPr>
          <w:sz w:val="23"/>
          <w:lang w:val="pt-BR"/>
        </w:rPr>
      </w:pPr>
    </w:p>
    <w:p w14:paraId="5A594032" w14:textId="15F4D349" w:rsidR="005C0C46" w:rsidRPr="00F35D1F" w:rsidRDefault="00D90F73" w:rsidP="00D90F73">
      <w:pPr>
        <w:pStyle w:val="Corpodetexto"/>
        <w:spacing w:line="232" w:lineRule="auto"/>
        <w:ind w:right="272"/>
        <w:rPr>
          <w:lang w:val="pt-BR"/>
        </w:rPr>
      </w:pPr>
      <w:r>
        <w:rPr>
          <w:b/>
          <w:lang w:val="pt-BR"/>
        </w:rPr>
        <w:lastRenderedPageBreak/>
        <w:t xml:space="preserve">   </w:t>
      </w:r>
      <w:r w:rsidR="008E4712" w:rsidRPr="00F35D1F">
        <w:rPr>
          <w:b/>
          <w:lang w:val="pt-BR"/>
        </w:rPr>
        <w:t>Item 2</w:t>
      </w:r>
      <w:r w:rsidR="008E4712" w:rsidRPr="00F35D1F">
        <w:rPr>
          <w:lang w:val="pt-BR"/>
        </w:rPr>
        <w:t xml:space="preserve">: Serviço de manutenção de suas bombas submersas </w:t>
      </w:r>
      <w:r w:rsidR="001E2D9C">
        <w:rPr>
          <w:lang w:val="pt-BR"/>
        </w:rPr>
        <w:t xml:space="preserve">e </w:t>
      </w:r>
      <w:r w:rsidR="008E4712" w:rsidRPr="00F35D1F">
        <w:rPr>
          <w:lang w:val="pt-BR"/>
        </w:rPr>
        <w:t>demais especificações.</w:t>
      </w:r>
    </w:p>
    <w:p w14:paraId="2A8B4E84" w14:textId="77777777" w:rsidR="005C0C46" w:rsidRDefault="005C0C46">
      <w:pPr>
        <w:spacing w:line="232" w:lineRule="auto"/>
        <w:rPr>
          <w:sz w:val="24"/>
          <w:szCs w:val="24"/>
          <w:lang w:val="pt-BR"/>
        </w:rPr>
      </w:pPr>
    </w:p>
    <w:p w14:paraId="3E412B2C" w14:textId="77777777" w:rsidR="00D90F73" w:rsidRPr="00D90F73" w:rsidRDefault="00D90F73" w:rsidP="00D90F73">
      <w:pPr>
        <w:rPr>
          <w:lang w:val="pt-BR"/>
        </w:rPr>
      </w:pPr>
    </w:p>
    <w:p w14:paraId="7D1F9BA2" w14:textId="77777777" w:rsidR="005C0C46" w:rsidRPr="00F35D1F" w:rsidRDefault="008E4712">
      <w:pPr>
        <w:pStyle w:val="Corpodetexto"/>
        <w:spacing w:before="90"/>
        <w:ind w:left="164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6F1901" wp14:editId="181F1E7F">
                <wp:simplePos x="0" y="0"/>
                <wp:positionH relativeFrom="page">
                  <wp:posOffset>537845</wp:posOffset>
                </wp:positionH>
                <wp:positionV relativeFrom="paragraph">
                  <wp:posOffset>-149860</wp:posOffset>
                </wp:positionV>
                <wp:extent cx="6320155" cy="6586220"/>
                <wp:effectExtent l="4445" t="12065" r="9525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6586220"/>
                          <a:chOff x="847" y="-236"/>
                          <a:chExt cx="9953" cy="10372"/>
                        </a:xfrm>
                      </wpg:grpSpPr>
                      <wps:wsp>
                        <wps:cNvPr id="23" name="Line 26"/>
                        <wps:cNvCnPr/>
                        <wps:spPr bwMode="auto">
                          <a:xfrm>
                            <a:off x="848" y="-236"/>
                            <a:ext cx="0" cy="1037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850" y="10135"/>
                            <a:ext cx="99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10798" y="-236"/>
                            <a:ext cx="0" cy="1037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ECF3" id="Group 23" o:spid="_x0000_s1026" style="position:absolute;margin-left:42.35pt;margin-top:-11.8pt;width:497.65pt;height:518.6pt;z-index:-251657216;mso-position-horizontal-relative:page" coordorigin="847,-236" coordsize="9953,1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">
                <v:line id="Line 26" o:spid="_x0000_s1027" style="position:absolute;visibility:visible;mso-wrap-style:square" from="848,-236" to="848,10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" strokecolor="green" strokeweight=".12pt"/>
                <v:line id="Line 25" o:spid="_x0000_s1028" style="position:absolute;visibility:visible;mso-wrap-style:square" from="850,10135" to="10797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" strokecolor="green" strokeweight=".12pt"/>
                <v:line id="Line 24" o:spid="_x0000_s1029" style="position:absolute;visibility:visible;mso-wrap-style:square" from="10798,-236" to="10798,10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" strokecolor="green" strokeweight=".12pt"/>
                <w10:wrap anchorx="page"/>
              </v:group>
            </w:pict>
          </mc:Fallback>
        </mc:AlternateContent>
      </w:r>
      <w:r w:rsidRPr="00F35D1F">
        <w:rPr>
          <w:lang w:val="pt-BR"/>
        </w:rPr>
        <w:t>Especificação dos serviços de manutenção das bombas submersas</w:t>
      </w:r>
    </w:p>
    <w:p w14:paraId="40A27EE7" w14:textId="77777777" w:rsidR="005C0C46" w:rsidRPr="00F35D1F" w:rsidRDefault="005C0C46">
      <w:pPr>
        <w:pStyle w:val="Corpodetexto"/>
        <w:spacing w:before="5"/>
        <w:rPr>
          <w:sz w:val="25"/>
          <w:lang w:val="pt-BR"/>
        </w:rPr>
      </w:pPr>
    </w:p>
    <w:p w14:paraId="34EB30DF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328"/>
        </w:tabs>
        <w:spacing w:line="232" w:lineRule="auto"/>
        <w:ind w:right="807" w:firstLine="5"/>
        <w:rPr>
          <w:sz w:val="24"/>
          <w:lang w:val="pt-BR"/>
        </w:rPr>
      </w:pPr>
      <w:r w:rsidRPr="00F35D1F">
        <w:rPr>
          <w:sz w:val="24"/>
          <w:lang w:val="pt-BR"/>
        </w:rPr>
        <w:t>Transporte e montagem dos andaimes e equipamentos para retirada da bomba submersa do</w:t>
      </w:r>
      <w:r w:rsidRPr="00F35D1F">
        <w:rPr>
          <w:spacing w:val="-18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poço, como também, de compressor para injeção de</w:t>
      </w:r>
      <w:r w:rsidRPr="00F35D1F">
        <w:rPr>
          <w:spacing w:val="-4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ar;</w:t>
      </w:r>
    </w:p>
    <w:p w14:paraId="3DBEA365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304"/>
        </w:tabs>
        <w:spacing w:line="274" w:lineRule="exact"/>
        <w:ind w:left="304" w:hanging="135"/>
        <w:rPr>
          <w:sz w:val="24"/>
          <w:lang w:val="pt-BR"/>
        </w:rPr>
      </w:pPr>
      <w:r w:rsidRPr="00F35D1F">
        <w:rPr>
          <w:sz w:val="24"/>
          <w:lang w:val="pt-BR"/>
        </w:rPr>
        <w:t>Retirada da tubulação adutora, cabos elétricos e bombas</w:t>
      </w:r>
      <w:r w:rsidRPr="00F35D1F">
        <w:rPr>
          <w:spacing w:val="-3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submersas;</w:t>
      </w:r>
    </w:p>
    <w:p w14:paraId="558F1F00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304"/>
        </w:tabs>
        <w:ind w:left="304" w:hanging="135"/>
        <w:rPr>
          <w:sz w:val="24"/>
          <w:lang w:val="pt-BR"/>
        </w:rPr>
      </w:pPr>
      <w:r w:rsidRPr="00F35D1F">
        <w:rPr>
          <w:sz w:val="24"/>
          <w:lang w:val="pt-BR"/>
        </w:rPr>
        <w:t>Limpeza e inspeção da tubulação adutora, conexões, cabos elétricos e eletrodos de</w:t>
      </w:r>
      <w:r w:rsidRPr="00F35D1F">
        <w:rPr>
          <w:spacing w:val="-5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nível;</w:t>
      </w:r>
    </w:p>
    <w:p w14:paraId="6EA51D83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326"/>
        </w:tabs>
        <w:spacing w:before="16" w:line="232" w:lineRule="auto"/>
        <w:ind w:right="705" w:firstLine="5"/>
        <w:rPr>
          <w:sz w:val="24"/>
          <w:lang w:val="pt-BR"/>
        </w:rPr>
      </w:pPr>
      <w:r w:rsidRPr="00F35D1F">
        <w:rPr>
          <w:sz w:val="24"/>
          <w:lang w:val="pt-BR"/>
        </w:rPr>
        <w:t>Manutenção e limpeza das bombas submersas, inclusive com substituição de peças danificadas ou desgastadas.</w:t>
      </w:r>
    </w:p>
    <w:p w14:paraId="4F6A149D" w14:textId="77777777" w:rsidR="005C0C46" w:rsidRPr="00F35D1F" w:rsidRDefault="005C0C46">
      <w:pPr>
        <w:pStyle w:val="Corpodetexto"/>
        <w:spacing w:before="5"/>
        <w:rPr>
          <w:sz w:val="23"/>
          <w:lang w:val="pt-BR"/>
        </w:rPr>
      </w:pPr>
    </w:p>
    <w:p w14:paraId="33A5A5C6" w14:textId="77777777" w:rsidR="005C0C46" w:rsidRPr="00F35D1F" w:rsidRDefault="008E4712">
      <w:pPr>
        <w:pStyle w:val="Corpodetexto"/>
        <w:spacing w:line="235" w:lineRule="auto"/>
        <w:ind w:left="164" w:right="272"/>
        <w:rPr>
          <w:lang w:val="pt-BR"/>
        </w:rPr>
      </w:pPr>
      <w:r w:rsidRPr="00F35D1F">
        <w:rPr>
          <w:b/>
          <w:lang w:val="pt-BR"/>
        </w:rPr>
        <w:t>Item 3</w:t>
      </w:r>
      <w:r w:rsidRPr="00F35D1F">
        <w:rPr>
          <w:lang w:val="pt-BR"/>
        </w:rPr>
        <w:t>: Serviços de teste de bombeamento escalonado e contínuo dos 06 (seis) poços tubulares do campus Recife da UFP</w:t>
      </w:r>
      <w:r w:rsidR="001E2D9C">
        <w:rPr>
          <w:lang w:val="pt-BR"/>
        </w:rPr>
        <w:t>E.</w:t>
      </w:r>
    </w:p>
    <w:p w14:paraId="74D5757E" w14:textId="77777777" w:rsidR="005C0C46" w:rsidRPr="00F35D1F" w:rsidRDefault="005C0C46">
      <w:pPr>
        <w:pStyle w:val="Corpodetexto"/>
        <w:spacing w:before="2"/>
        <w:rPr>
          <w:sz w:val="25"/>
          <w:lang w:val="pt-BR"/>
        </w:rPr>
      </w:pPr>
    </w:p>
    <w:p w14:paraId="3C095770" w14:textId="77777777" w:rsidR="005C0C46" w:rsidRPr="00F35D1F" w:rsidRDefault="008E4712">
      <w:pPr>
        <w:pStyle w:val="Corpodetexto"/>
        <w:spacing w:line="235" w:lineRule="auto"/>
        <w:ind w:left="164" w:right="445"/>
        <w:jc w:val="both"/>
        <w:rPr>
          <w:lang w:val="pt-BR"/>
        </w:rPr>
      </w:pPr>
      <w:r w:rsidRPr="00F35D1F">
        <w:rPr>
          <w:lang w:val="pt-BR"/>
        </w:rPr>
        <w:t>Os procedimentos de execução dos testes de bombeamento escalonado e continuo têm por finalidade medir as características hidrodinâmicas dos poços de acordo com a norma ABNT 12244 como segue abaixo:</w:t>
      </w:r>
    </w:p>
    <w:p w14:paraId="4D6C367C" w14:textId="77777777" w:rsidR="005C0C46" w:rsidRPr="00F35D1F" w:rsidRDefault="005C0C46">
      <w:pPr>
        <w:pStyle w:val="Corpodetexto"/>
        <w:spacing w:before="10"/>
        <w:rPr>
          <w:lang w:val="pt-BR"/>
        </w:rPr>
      </w:pPr>
    </w:p>
    <w:p w14:paraId="4B7301DF" w14:textId="77777777" w:rsidR="005C0C46" w:rsidRDefault="008E4712">
      <w:pPr>
        <w:ind w:left="164"/>
        <w:rPr>
          <w:b/>
          <w:sz w:val="24"/>
        </w:rPr>
      </w:pPr>
      <w:r>
        <w:rPr>
          <w:b/>
          <w:sz w:val="24"/>
        </w:rPr>
        <w:t xml:space="preserve">Teste de </w:t>
      </w:r>
      <w:proofErr w:type="spellStart"/>
      <w:r>
        <w:rPr>
          <w:b/>
          <w:sz w:val="24"/>
        </w:rPr>
        <w:t>Bombeamento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Escalonado</w:t>
      </w:r>
      <w:proofErr w:type="spellEnd"/>
    </w:p>
    <w:p w14:paraId="161BA527" w14:textId="77777777" w:rsidR="005C0C46" w:rsidRDefault="005C0C46">
      <w:pPr>
        <w:pStyle w:val="Corpodetexto"/>
        <w:spacing w:before="2"/>
        <w:rPr>
          <w:b/>
          <w:sz w:val="23"/>
        </w:rPr>
      </w:pPr>
    </w:p>
    <w:p w14:paraId="3D9B742D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304"/>
        </w:tabs>
        <w:ind w:left="304" w:hanging="135"/>
        <w:rPr>
          <w:sz w:val="24"/>
          <w:lang w:val="pt-BR"/>
        </w:rPr>
      </w:pPr>
      <w:r w:rsidRPr="00F35D1F">
        <w:rPr>
          <w:sz w:val="24"/>
          <w:lang w:val="pt-BR"/>
        </w:rPr>
        <w:t>Poço paralisado no mínimo 12 horas antes da realização dos</w:t>
      </w:r>
      <w:r w:rsidRPr="00F35D1F">
        <w:rPr>
          <w:spacing w:val="1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testes;</w:t>
      </w:r>
    </w:p>
    <w:p w14:paraId="0FC4C63B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331"/>
        </w:tabs>
        <w:spacing w:before="16" w:line="232" w:lineRule="auto"/>
        <w:ind w:right="853" w:firstLine="5"/>
        <w:rPr>
          <w:sz w:val="24"/>
          <w:lang w:val="pt-BR"/>
        </w:rPr>
      </w:pPr>
      <w:r w:rsidRPr="00F35D1F">
        <w:rPr>
          <w:sz w:val="24"/>
          <w:lang w:val="pt-BR"/>
        </w:rPr>
        <w:t>Utilizar neste teste 04 (quatro) vezes sempre crescente e para cada vazão bombear o poço por 01 (uma) hora fazendo medições e anotações dos níveis da</w:t>
      </w:r>
      <w:r w:rsidRPr="00F35D1F">
        <w:rPr>
          <w:spacing w:val="-2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água;</w:t>
      </w:r>
    </w:p>
    <w:p w14:paraId="0AF57DC9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304"/>
        </w:tabs>
        <w:spacing w:before="1"/>
        <w:ind w:left="304" w:hanging="135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>Medição do nível estático do</w:t>
      </w:r>
      <w:r w:rsidRPr="00F35D1F">
        <w:rPr>
          <w:spacing w:val="-1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poço;</w:t>
      </w:r>
    </w:p>
    <w:p w14:paraId="06E72BEA" w14:textId="77777777" w:rsidR="005C0C46" w:rsidRDefault="008E4712">
      <w:pPr>
        <w:pStyle w:val="PargrafodaLista"/>
        <w:numPr>
          <w:ilvl w:val="0"/>
          <w:numId w:val="2"/>
        </w:numPr>
        <w:tabs>
          <w:tab w:val="left" w:pos="304"/>
        </w:tabs>
        <w:ind w:left="304" w:hanging="135"/>
        <w:jc w:val="both"/>
        <w:rPr>
          <w:sz w:val="24"/>
        </w:rPr>
      </w:pPr>
      <w:r w:rsidRPr="00F35D1F">
        <w:rPr>
          <w:sz w:val="24"/>
          <w:lang w:val="pt-BR"/>
        </w:rPr>
        <w:t xml:space="preserve">Determinação da melhor vazão para o teste continuo. </w:t>
      </w:r>
      <w:r>
        <w:rPr>
          <w:spacing w:val="-4"/>
          <w:sz w:val="24"/>
        </w:rPr>
        <w:t xml:space="preserve">Teste </w:t>
      </w:r>
      <w:r>
        <w:rPr>
          <w:sz w:val="24"/>
        </w:rPr>
        <w:t xml:space="preserve">de </w:t>
      </w:r>
      <w:proofErr w:type="spellStart"/>
      <w:r>
        <w:rPr>
          <w:sz w:val="24"/>
        </w:rPr>
        <w:t>Bombeamento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Continuo;</w:t>
      </w:r>
    </w:p>
    <w:p w14:paraId="6D8C63B5" w14:textId="77777777" w:rsidR="005C0C46" w:rsidRDefault="008E4712">
      <w:pPr>
        <w:pStyle w:val="PargrafodaLista"/>
        <w:numPr>
          <w:ilvl w:val="0"/>
          <w:numId w:val="2"/>
        </w:numPr>
        <w:tabs>
          <w:tab w:val="left" w:pos="304"/>
        </w:tabs>
        <w:ind w:left="304" w:hanging="135"/>
        <w:jc w:val="both"/>
        <w:rPr>
          <w:sz w:val="24"/>
        </w:rPr>
      </w:pPr>
      <w:proofErr w:type="spellStart"/>
      <w:r>
        <w:rPr>
          <w:sz w:val="24"/>
        </w:rPr>
        <w:t>Medição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nível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estático</w:t>
      </w:r>
      <w:proofErr w:type="spellEnd"/>
      <w:r>
        <w:rPr>
          <w:sz w:val="24"/>
        </w:rPr>
        <w:t>;</w:t>
      </w:r>
    </w:p>
    <w:p w14:paraId="3DD9FD55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304"/>
        </w:tabs>
        <w:ind w:left="304" w:hanging="135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>Duração de 24 (vinte e quatro)</w:t>
      </w:r>
      <w:r w:rsidRPr="00F35D1F">
        <w:rPr>
          <w:spacing w:val="-3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horas;</w:t>
      </w:r>
    </w:p>
    <w:p w14:paraId="6ED872FA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285"/>
        </w:tabs>
        <w:ind w:left="284" w:hanging="115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>Anotação dos níveis de rebaixamento;</w:t>
      </w:r>
    </w:p>
    <w:p w14:paraId="00BFDD81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285"/>
        </w:tabs>
        <w:ind w:left="284" w:hanging="115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>Após o teste de 24 (vinte e quatro) horas fazer a medição da recuperação do nível da água do</w:t>
      </w:r>
      <w:r w:rsidRPr="00F35D1F">
        <w:rPr>
          <w:spacing w:val="-10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poço;</w:t>
      </w:r>
    </w:p>
    <w:p w14:paraId="5BA15AEE" w14:textId="77777777" w:rsidR="005C0C46" w:rsidRPr="00F35D1F" w:rsidRDefault="008E4712">
      <w:pPr>
        <w:pStyle w:val="PargrafodaLista"/>
        <w:numPr>
          <w:ilvl w:val="0"/>
          <w:numId w:val="2"/>
        </w:numPr>
        <w:tabs>
          <w:tab w:val="left" w:pos="304"/>
        </w:tabs>
        <w:ind w:left="304" w:hanging="135"/>
        <w:jc w:val="both"/>
        <w:rPr>
          <w:sz w:val="24"/>
          <w:lang w:val="pt-BR"/>
        </w:rPr>
      </w:pPr>
      <w:r w:rsidRPr="00F35D1F">
        <w:rPr>
          <w:sz w:val="24"/>
          <w:lang w:val="pt-BR"/>
        </w:rPr>
        <w:t>Utilizar apenas uma vazão neste</w:t>
      </w:r>
      <w:r w:rsidRPr="00F35D1F">
        <w:rPr>
          <w:spacing w:val="-2"/>
          <w:sz w:val="24"/>
          <w:lang w:val="pt-BR"/>
        </w:rPr>
        <w:t xml:space="preserve"> </w:t>
      </w:r>
      <w:r w:rsidRPr="00F35D1F">
        <w:rPr>
          <w:sz w:val="24"/>
          <w:lang w:val="pt-BR"/>
        </w:rPr>
        <w:t>teste.</w:t>
      </w:r>
    </w:p>
    <w:p w14:paraId="582A37B9" w14:textId="77777777" w:rsidR="005C0C46" w:rsidRPr="00F35D1F" w:rsidRDefault="005C0C46">
      <w:pPr>
        <w:pStyle w:val="Corpodetexto"/>
        <w:spacing w:before="3"/>
        <w:rPr>
          <w:sz w:val="25"/>
          <w:lang w:val="pt-BR"/>
        </w:rPr>
      </w:pPr>
    </w:p>
    <w:p w14:paraId="66A8A2A6" w14:textId="77777777" w:rsidR="005C0C46" w:rsidRPr="00F35D1F" w:rsidRDefault="008E4712">
      <w:pPr>
        <w:pStyle w:val="Corpodetexto"/>
        <w:spacing w:line="235" w:lineRule="auto"/>
        <w:ind w:left="164" w:right="447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CE1AD86" wp14:editId="78CAE124">
                <wp:simplePos x="0" y="0"/>
                <wp:positionH relativeFrom="page">
                  <wp:posOffset>539750</wp:posOffset>
                </wp:positionH>
                <wp:positionV relativeFrom="paragraph">
                  <wp:posOffset>1715135</wp:posOffset>
                </wp:positionV>
                <wp:extent cx="6318250" cy="36830"/>
                <wp:effectExtent l="6350" t="635" r="9525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36830"/>
                          <a:chOff x="850" y="2701"/>
                          <a:chExt cx="9950" cy="58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849" y="2701"/>
                            <a:ext cx="9950" cy="56"/>
                          </a:xfrm>
                          <a:custGeom>
                            <a:avLst/>
                            <a:gdLst>
                              <a:gd name="T0" fmla="+- 0 10800 850"/>
                              <a:gd name="T1" fmla="*/ T0 w 9950"/>
                              <a:gd name="T2" fmla="+- 0 2701 2701"/>
                              <a:gd name="T3" fmla="*/ 2701 h 56"/>
                              <a:gd name="T4" fmla="+- 0 852 850"/>
                              <a:gd name="T5" fmla="*/ T4 w 9950"/>
                              <a:gd name="T6" fmla="+- 0 2701 2701"/>
                              <a:gd name="T7" fmla="*/ 2701 h 56"/>
                              <a:gd name="T8" fmla="+- 0 850 850"/>
                              <a:gd name="T9" fmla="*/ T8 w 9950"/>
                              <a:gd name="T10" fmla="+- 0 2701 2701"/>
                              <a:gd name="T11" fmla="*/ 2701 h 56"/>
                              <a:gd name="T12" fmla="+- 0 850 850"/>
                              <a:gd name="T13" fmla="*/ T12 w 9950"/>
                              <a:gd name="T14" fmla="+- 0 2756 2701"/>
                              <a:gd name="T15" fmla="*/ 2756 h 56"/>
                              <a:gd name="T16" fmla="+- 0 852 850"/>
                              <a:gd name="T17" fmla="*/ T16 w 9950"/>
                              <a:gd name="T18" fmla="+- 0 2756 2701"/>
                              <a:gd name="T19" fmla="*/ 2756 h 56"/>
                              <a:gd name="T20" fmla="+- 0 10800 850"/>
                              <a:gd name="T21" fmla="*/ T20 w 9950"/>
                              <a:gd name="T22" fmla="+- 0 2756 2701"/>
                              <a:gd name="T23" fmla="*/ 2756 h 56"/>
                              <a:gd name="T24" fmla="+- 0 10800 850"/>
                              <a:gd name="T25" fmla="*/ T24 w 9950"/>
                              <a:gd name="T26" fmla="+- 0 2701 2701"/>
                              <a:gd name="T27" fmla="*/ 2701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50" h="56">
                                <a:moveTo>
                                  <a:pt x="995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2" y="55"/>
                                </a:lnTo>
                                <a:lnTo>
                                  <a:pt x="9950" y="55"/>
                                </a:lnTo>
                                <a:lnTo>
                                  <a:pt x="9950" y="0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850" y="2758"/>
                            <a:ext cx="99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6F421" id="Group 20" o:spid="_x0000_s1026" style="position:absolute;margin-left:42.5pt;margin-top:135.05pt;width:497.5pt;height:2.9pt;z-index:251651072;mso-position-horizontal-relative:page" coordorigin="850,2701" coordsize="995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">
                <v:shape id="Freeform 22" o:spid="_x0000_s1027" style="position:absolute;left:849;top:2701;width:9950;height:56;visibility:visible;mso-wrap-style:square;v-text-anchor:top" coordsize="995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" path="m9950,l2,,,,,55r2,l9950,55r,-55e" fillcolor="green" stroked="f">
                  <v:path arrowok="t" o:connecttype="custom" o:connectlocs="9950,2701;2,2701;0,2701;0,2756;2,2756;9950,2756;9950,2701" o:connectangles="0,0,0,0,0,0,0"/>
                </v:shape>
                <v:line id="Line 21" o:spid="_x0000_s1028" style="position:absolute;visibility:visible;mso-wrap-style:square" from="850,2758" to="10797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" strokecolor="green" strokeweight=".12pt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2C1ED6" wp14:editId="29A7BBDB">
                <wp:simplePos x="0" y="0"/>
                <wp:positionH relativeFrom="page">
                  <wp:posOffset>539750</wp:posOffset>
                </wp:positionH>
                <wp:positionV relativeFrom="paragraph">
                  <wp:posOffset>1509395</wp:posOffset>
                </wp:positionV>
                <wp:extent cx="6316980" cy="242570"/>
                <wp:effectExtent l="0" t="4445" r="1270" b="6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425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F9042" w14:textId="77777777" w:rsidR="005C0C46" w:rsidRPr="00F35D1F" w:rsidRDefault="008E4712">
                            <w:pPr>
                              <w:spacing w:before="55"/>
                              <w:ind w:left="55"/>
                              <w:rPr>
                                <w:rFonts w:ascii="Arial" w:hAnsi="Arial"/>
                                <w:b/>
                                <w:lang w:val="pt-BR"/>
                              </w:rPr>
                            </w:pPr>
                            <w:r w:rsidRPr="00F35D1F">
                              <w:rPr>
                                <w:rFonts w:ascii="Arial" w:hAnsi="Arial"/>
                                <w:b/>
                                <w:lang w:val="pt-BR"/>
                              </w:rPr>
                              <w:t>2. Justificativa da necessidade da contratação de serviço terceirizado: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1ED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.5pt;margin-top:118.85pt;width:497.4pt;height:19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" fillcolor="green" stroked="f">
                <v:textbox inset="0,0,0,0">
                  <w:txbxContent>
                    <w:p w14:paraId="470F9042" w14:textId="77777777" w:rsidR="005C0C46" w:rsidRPr="00F35D1F" w:rsidRDefault="008E4712">
                      <w:pPr>
                        <w:spacing w:before="55"/>
                        <w:ind w:left="55"/>
                        <w:rPr>
                          <w:rFonts w:ascii="Arial" w:hAnsi="Arial"/>
                          <w:b/>
                          <w:lang w:val="pt-BR"/>
                        </w:rPr>
                      </w:pPr>
                      <w:r w:rsidRPr="00F35D1F">
                        <w:rPr>
                          <w:rFonts w:ascii="Arial" w:hAnsi="Arial"/>
                          <w:b/>
                          <w:lang w:val="pt-BR"/>
                        </w:rPr>
                        <w:t>2. Justificativa da necessidade da contratação de serviço terceirizado: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5D1F">
        <w:rPr>
          <w:lang w:val="pt-BR"/>
        </w:rPr>
        <w:t>Por manutenção corretiva, caracterizamos os serviços de retirada, análise dos danos, conserto e reinstalação da mesma no respectivo poço. Com isso, a probabilidade de incremento de problemas de danos causados a comunidade da universidade diminui drasticamente.</w:t>
      </w:r>
    </w:p>
    <w:p w14:paraId="6E74B077" w14:textId="77777777" w:rsidR="005C0C46" w:rsidRPr="00F35D1F" w:rsidRDefault="005C0C46">
      <w:pPr>
        <w:pStyle w:val="Corpodetexto"/>
        <w:rPr>
          <w:sz w:val="20"/>
          <w:lang w:val="pt-BR"/>
        </w:rPr>
      </w:pPr>
    </w:p>
    <w:p w14:paraId="0DA2B03B" w14:textId="77777777" w:rsidR="005C0C46" w:rsidRPr="00F35D1F" w:rsidRDefault="005C0C46">
      <w:pPr>
        <w:pStyle w:val="Corpodetexto"/>
        <w:rPr>
          <w:sz w:val="20"/>
          <w:lang w:val="pt-BR"/>
        </w:rPr>
      </w:pPr>
    </w:p>
    <w:p w14:paraId="354F8999" w14:textId="77777777" w:rsidR="005C0C46" w:rsidRPr="00F35D1F" w:rsidRDefault="005C0C46">
      <w:pPr>
        <w:pStyle w:val="Corpodetexto"/>
        <w:rPr>
          <w:sz w:val="20"/>
          <w:lang w:val="pt-BR"/>
        </w:rPr>
      </w:pPr>
    </w:p>
    <w:p w14:paraId="475E74F8" w14:textId="77777777" w:rsidR="005C0C46" w:rsidRPr="00F35D1F" w:rsidRDefault="005C0C46">
      <w:pPr>
        <w:pStyle w:val="Corpodetexto"/>
        <w:rPr>
          <w:sz w:val="20"/>
          <w:lang w:val="pt-BR"/>
        </w:rPr>
      </w:pPr>
    </w:p>
    <w:p w14:paraId="0DBA2563" w14:textId="77777777" w:rsidR="005C0C46" w:rsidRPr="00F35D1F" w:rsidRDefault="005C0C46">
      <w:pPr>
        <w:pStyle w:val="Corpodetexto"/>
        <w:rPr>
          <w:sz w:val="20"/>
          <w:lang w:val="pt-BR"/>
        </w:rPr>
      </w:pPr>
    </w:p>
    <w:p w14:paraId="393911E5" w14:textId="7F0AAB26" w:rsidR="005C0C46" w:rsidRPr="00F35D1F" w:rsidRDefault="005C0C46">
      <w:pPr>
        <w:pStyle w:val="Corpodetexto"/>
        <w:rPr>
          <w:sz w:val="20"/>
          <w:lang w:val="pt-BR"/>
        </w:rPr>
      </w:pPr>
    </w:p>
    <w:p w14:paraId="5D704A3E" w14:textId="77777777" w:rsidR="005C0C46" w:rsidRPr="00F35D1F" w:rsidRDefault="005C0C46">
      <w:pPr>
        <w:pStyle w:val="Corpodetexto"/>
        <w:rPr>
          <w:sz w:val="20"/>
          <w:lang w:val="pt-BR"/>
        </w:rPr>
      </w:pPr>
    </w:p>
    <w:p w14:paraId="37DD1460" w14:textId="77777777" w:rsidR="005C0C46" w:rsidRPr="00F35D1F" w:rsidRDefault="008E4712">
      <w:pPr>
        <w:pStyle w:val="Corpodetexto"/>
        <w:spacing w:before="3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DE784F" wp14:editId="4BBA2792">
                <wp:simplePos x="0" y="0"/>
                <wp:positionH relativeFrom="page">
                  <wp:posOffset>539750</wp:posOffset>
                </wp:positionH>
                <wp:positionV relativeFrom="paragraph">
                  <wp:posOffset>214630</wp:posOffset>
                </wp:positionV>
                <wp:extent cx="6316980" cy="2489200"/>
                <wp:effectExtent l="0" t="0" r="1270" b="127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04B88" w14:textId="77777777" w:rsidR="005C0C46" w:rsidRPr="00F35D1F" w:rsidRDefault="008E4712">
                            <w:pPr>
                              <w:spacing w:before="53"/>
                              <w:ind w:left="55"/>
                              <w:rPr>
                                <w:rFonts w:ascii="Arial" w:hAnsi="Arial"/>
                                <w:b/>
                                <w:lang w:val="pt-BR"/>
                              </w:rPr>
                            </w:pPr>
                            <w:r w:rsidRPr="00F35D1F">
                              <w:rPr>
                                <w:rFonts w:ascii="Arial" w:hAnsi="Arial"/>
                                <w:b/>
                                <w:lang w:val="pt-BR"/>
                              </w:rPr>
                              <w:t>2.1. Motivação da Contratação:</w:t>
                            </w:r>
                          </w:p>
                          <w:p w14:paraId="30DE4C8A" w14:textId="77777777" w:rsidR="005C0C46" w:rsidRPr="00F35D1F" w:rsidRDefault="005C0C46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  <w:p w14:paraId="5B2B2372" w14:textId="77777777" w:rsidR="005C0C46" w:rsidRPr="00F35D1F" w:rsidRDefault="008E4712">
                            <w:pPr>
                              <w:pStyle w:val="Corpodetexto"/>
                              <w:ind w:left="55" w:right="57"/>
                              <w:jc w:val="both"/>
                              <w:rPr>
                                <w:lang w:val="pt-BR"/>
                              </w:rPr>
                            </w:pPr>
                            <w:r w:rsidRPr="00F35D1F">
                              <w:rPr>
                                <w:lang w:val="pt-BR"/>
                              </w:rPr>
                              <w:t>A UFPE, através da Diretoria de Gestão Ambiental da Superintendência de Infraestrutura e Gerencia de Recursos Hídricos, faz o monitoramento do abastecimento de água do Campus Recife da UFPE. As fontes de abastecimento são caracterizadas por 6 (seis) poços tubulares profundos com vazão máxima de 72m3</w:t>
                            </w:r>
                            <w:r w:rsidRPr="00F35D1F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/h.</w:t>
                            </w:r>
                          </w:p>
                          <w:p w14:paraId="20FBBA09" w14:textId="77777777" w:rsidR="005C0C46" w:rsidRPr="00F35D1F" w:rsidRDefault="008E4712">
                            <w:pPr>
                              <w:pStyle w:val="Corpodetexto"/>
                              <w:spacing w:before="3" w:line="235" w:lineRule="auto"/>
                              <w:ind w:left="95" w:right="91"/>
                              <w:jc w:val="both"/>
                              <w:rPr>
                                <w:lang w:val="pt-BR"/>
                              </w:rPr>
                            </w:pPr>
                            <w:r w:rsidRPr="00F35D1F">
                              <w:rPr>
                                <w:lang w:val="pt-BR"/>
                              </w:rPr>
                              <w:t xml:space="preserve">Para o devido abastecimento dos 60 centros, unidades e setores administrativos que compõem o campus Recife da UFPE, são necessários equipamentos para a propulsão da água oriunda dos poços para a estação de tratamento de água e, por consequência, para a rede de abastecimento da UFPE. Esses equipamentos são caracterizados por bombas submersas profundas de vazões 3 CV contendo 3 unidades, 7 CV contendo 3 unidades, 9 CV contendo 1 unidade e </w:t>
                            </w:r>
                            <w:r w:rsidRPr="00F35D1F">
                              <w:rPr>
                                <w:spacing w:val="-5"/>
                                <w:lang w:val="pt-BR"/>
                              </w:rPr>
                              <w:t xml:space="preserve">11 </w:t>
                            </w:r>
                            <w:r w:rsidRPr="00F35D1F">
                              <w:rPr>
                                <w:lang w:val="pt-BR"/>
                              </w:rPr>
                              <w:t>CV contendo 1 unidade. Decorre que por serem equipamentos com contado direto com material degradante (água) podem sofrer desgaste e apresentar quebras, o que atrapalha o fluxo de abastecimento de água do Campus, diminuindo</w:t>
                            </w:r>
                            <w:r w:rsidRPr="00F35D1F">
                              <w:rPr>
                                <w:spacing w:val="5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potencialmente</w:t>
                            </w:r>
                            <w:r w:rsidRPr="00F35D1F">
                              <w:rPr>
                                <w:spacing w:val="5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a</w:t>
                            </w:r>
                            <w:r w:rsidRPr="00F35D1F">
                              <w:rPr>
                                <w:spacing w:val="6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vazão</w:t>
                            </w:r>
                            <w:r w:rsidRPr="00F35D1F">
                              <w:rPr>
                                <w:spacing w:val="5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e</w:t>
                            </w:r>
                            <w:r w:rsidRPr="00F35D1F">
                              <w:rPr>
                                <w:spacing w:val="7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pressão</w:t>
                            </w:r>
                            <w:r w:rsidRPr="00F35D1F">
                              <w:rPr>
                                <w:spacing w:val="6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da</w:t>
                            </w:r>
                            <w:r w:rsidRPr="00F35D1F">
                              <w:rPr>
                                <w:spacing w:val="9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rede</w:t>
                            </w:r>
                            <w:r w:rsidRPr="00F35D1F">
                              <w:rPr>
                                <w:spacing w:val="7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e</w:t>
                            </w:r>
                            <w:r w:rsidRPr="00F35D1F">
                              <w:rPr>
                                <w:spacing w:val="8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causando</w:t>
                            </w:r>
                            <w:r w:rsidRPr="00F35D1F">
                              <w:rPr>
                                <w:spacing w:val="14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transtornos</w:t>
                            </w:r>
                            <w:r w:rsidRPr="00F35D1F">
                              <w:rPr>
                                <w:spacing w:val="6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pela</w:t>
                            </w:r>
                            <w:r w:rsidRPr="00F35D1F">
                              <w:rPr>
                                <w:spacing w:val="8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falta</w:t>
                            </w:r>
                            <w:r w:rsidRPr="00F35D1F">
                              <w:rPr>
                                <w:spacing w:val="5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d’água</w:t>
                            </w:r>
                            <w:r w:rsidRPr="00F35D1F">
                              <w:rPr>
                                <w:spacing w:val="7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e,</w:t>
                            </w:r>
                            <w:r w:rsidRPr="00F35D1F">
                              <w:rPr>
                                <w:spacing w:val="9"/>
                                <w:lang w:val="pt-BR"/>
                              </w:rPr>
                              <w:t xml:space="preserve"> </w:t>
                            </w:r>
                            <w:r w:rsidRPr="00F35D1F">
                              <w:rPr>
                                <w:lang w:val="pt-BR"/>
                              </w:rPr>
                              <w:t>por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784F" id="Text Box 18" o:spid="_x0000_s1027" type="#_x0000_t202" style="position:absolute;margin-left:42.5pt;margin-top:16.9pt;width:497.4pt;height:19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UA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" filled="f" stroked="f">
                <v:textbox inset="0,0,0,0">
                  <w:txbxContent>
                    <w:p w14:paraId="0C804B88" w14:textId="77777777" w:rsidR="005C0C46" w:rsidRPr="00F35D1F" w:rsidRDefault="008E4712">
                      <w:pPr>
                        <w:spacing w:before="53"/>
                        <w:ind w:left="55"/>
                        <w:rPr>
                          <w:rFonts w:ascii="Arial" w:hAnsi="Arial"/>
                          <w:b/>
                          <w:lang w:val="pt-BR"/>
                        </w:rPr>
                      </w:pPr>
                      <w:r w:rsidRPr="00F35D1F">
                        <w:rPr>
                          <w:rFonts w:ascii="Arial" w:hAnsi="Arial"/>
                          <w:b/>
                          <w:lang w:val="pt-BR"/>
                        </w:rPr>
                        <w:t>2.1. Motivação da Contratação:</w:t>
                      </w:r>
                    </w:p>
                    <w:p w14:paraId="30DE4C8A" w14:textId="77777777" w:rsidR="005C0C46" w:rsidRPr="00F35D1F" w:rsidRDefault="005C0C46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  <w:p w14:paraId="5B2B2372" w14:textId="77777777" w:rsidR="005C0C46" w:rsidRPr="00F35D1F" w:rsidRDefault="008E4712">
                      <w:pPr>
                        <w:pStyle w:val="Corpodetexto"/>
                        <w:ind w:left="55" w:right="57"/>
                        <w:jc w:val="both"/>
                        <w:rPr>
                          <w:lang w:val="pt-BR"/>
                        </w:rPr>
                      </w:pPr>
                      <w:r w:rsidRPr="00F35D1F">
                        <w:rPr>
                          <w:lang w:val="pt-BR"/>
                        </w:rPr>
                        <w:t>A UFPE, através da Diretoria de Gestão Ambiental da Superintendência de Infraestrutura e Gerencia de Recursos Hídricos, faz o monitoramento do abastecimento de água do Campus Recife da UFPE. As fontes de abastecimento são caracterizadas por 6 (seis) poços tubulares profundos com vazão máxima de 72m3</w:t>
                      </w:r>
                      <w:r w:rsidRPr="00F35D1F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/h.</w:t>
                      </w:r>
                    </w:p>
                    <w:p w14:paraId="20FBBA09" w14:textId="77777777" w:rsidR="005C0C46" w:rsidRPr="00F35D1F" w:rsidRDefault="008E4712">
                      <w:pPr>
                        <w:pStyle w:val="Corpodetexto"/>
                        <w:spacing w:before="3" w:line="235" w:lineRule="auto"/>
                        <w:ind w:left="95" w:right="91"/>
                        <w:jc w:val="both"/>
                        <w:rPr>
                          <w:lang w:val="pt-BR"/>
                        </w:rPr>
                      </w:pPr>
                      <w:r w:rsidRPr="00F35D1F">
                        <w:rPr>
                          <w:lang w:val="pt-BR"/>
                        </w:rPr>
                        <w:t xml:space="preserve">Para o devido abastecimento dos 60 centros, unidades e setores administrativos que compõem o campus Recife da UFPE, são necessários equipamentos para a propulsão da água oriunda dos poços para a estação de tratamento de água e, por consequência, para a rede de abastecimento da UFPE. Esses equipamentos são caracterizados por bombas submersas profundas de vazões 3 CV contendo 3 unidades, 7 CV contendo 3 unidades, 9 CV contendo 1 unidade e </w:t>
                      </w:r>
                      <w:r w:rsidRPr="00F35D1F">
                        <w:rPr>
                          <w:spacing w:val="-5"/>
                          <w:lang w:val="pt-BR"/>
                        </w:rPr>
                        <w:t xml:space="preserve">11 </w:t>
                      </w:r>
                      <w:r w:rsidRPr="00F35D1F">
                        <w:rPr>
                          <w:lang w:val="pt-BR"/>
                        </w:rPr>
                        <w:t>CV contendo 1 unidade. Decorre que por serem equipamentos com contado direto com material degradante (água) podem sofrer desgaste e apresentar quebras, o que atrapalha o fluxo de abastecimento de água do Campus, diminuindo</w:t>
                      </w:r>
                      <w:r w:rsidRPr="00F35D1F">
                        <w:rPr>
                          <w:spacing w:val="5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potencialmente</w:t>
                      </w:r>
                      <w:r w:rsidRPr="00F35D1F">
                        <w:rPr>
                          <w:spacing w:val="5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a</w:t>
                      </w:r>
                      <w:r w:rsidRPr="00F35D1F">
                        <w:rPr>
                          <w:spacing w:val="6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vazão</w:t>
                      </w:r>
                      <w:r w:rsidRPr="00F35D1F">
                        <w:rPr>
                          <w:spacing w:val="5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e</w:t>
                      </w:r>
                      <w:r w:rsidRPr="00F35D1F">
                        <w:rPr>
                          <w:spacing w:val="7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pressão</w:t>
                      </w:r>
                      <w:r w:rsidRPr="00F35D1F">
                        <w:rPr>
                          <w:spacing w:val="6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da</w:t>
                      </w:r>
                      <w:r w:rsidRPr="00F35D1F">
                        <w:rPr>
                          <w:spacing w:val="9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rede</w:t>
                      </w:r>
                      <w:r w:rsidRPr="00F35D1F">
                        <w:rPr>
                          <w:spacing w:val="7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e</w:t>
                      </w:r>
                      <w:r w:rsidRPr="00F35D1F">
                        <w:rPr>
                          <w:spacing w:val="8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causando</w:t>
                      </w:r>
                      <w:r w:rsidRPr="00F35D1F">
                        <w:rPr>
                          <w:spacing w:val="14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transtornos</w:t>
                      </w:r>
                      <w:r w:rsidRPr="00F35D1F">
                        <w:rPr>
                          <w:spacing w:val="6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pela</w:t>
                      </w:r>
                      <w:r w:rsidRPr="00F35D1F">
                        <w:rPr>
                          <w:spacing w:val="8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falta</w:t>
                      </w:r>
                      <w:r w:rsidRPr="00F35D1F">
                        <w:rPr>
                          <w:spacing w:val="5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d’água</w:t>
                      </w:r>
                      <w:r w:rsidRPr="00F35D1F">
                        <w:rPr>
                          <w:spacing w:val="7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e,</w:t>
                      </w:r>
                      <w:r w:rsidRPr="00F35D1F">
                        <w:rPr>
                          <w:spacing w:val="9"/>
                          <w:lang w:val="pt-BR"/>
                        </w:rPr>
                        <w:t xml:space="preserve"> </w:t>
                      </w:r>
                      <w:r w:rsidRPr="00F35D1F">
                        <w:rPr>
                          <w:lang w:val="pt-BR"/>
                        </w:rPr>
                        <w:t>por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637746" w14:textId="77777777" w:rsidR="005C0C46" w:rsidRPr="00F35D1F" w:rsidRDefault="005C0C46">
      <w:pPr>
        <w:rPr>
          <w:sz w:val="27"/>
          <w:lang w:val="pt-BR"/>
        </w:rPr>
        <w:sectPr w:rsidR="005C0C46" w:rsidRPr="00F35D1F">
          <w:pgSz w:w="11910" w:h="16840"/>
          <w:pgMar w:top="1000" w:right="720" w:bottom="280" w:left="740" w:header="720" w:footer="720" w:gutter="0"/>
          <w:cols w:space="720"/>
        </w:sectPr>
      </w:pPr>
    </w:p>
    <w:p w14:paraId="7DE38E72" w14:textId="77777777" w:rsidR="005C0C46" w:rsidRDefault="008E4712">
      <w:pPr>
        <w:pStyle w:val="Corpodetexto"/>
        <w:ind w:left="389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8CE0B5" wp14:editId="1A956356">
                <wp:simplePos x="0" y="0"/>
                <wp:positionH relativeFrom="page">
                  <wp:posOffset>718820</wp:posOffset>
                </wp:positionH>
                <wp:positionV relativeFrom="page">
                  <wp:posOffset>5201920</wp:posOffset>
                </wp:positionV>
                <wp:extent cx="6318250" cy="241300"/>
                <wp:effectExtent l="13970" t="10795" r="11430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41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1524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4460C" w14:textId="77777777" w:rsidR="005C0C46" w:rsidRPr="00F35D1F" w:rsidRDefault="008E4712">
                            <w:pPr>
                              <w:spacing w:before="54"/>
                              <w:ind w:left="55"/>
                              <w:rPr>
                                <w:rFonts w:ascii="Arial" w:hAnsi="Arial"/>
                                <w:b/>
                                <w:lang w:val="pt-BR"/>
                              </w:rPr>
                            </w:pPr>
                            <w:r w:rsidRPr="00F35D1F">
                              <w:rPr>
                                <w:rFonts w:ascii="Arial" w:hAnsi="Arial"/>
                                <w:b/>
                                <w:lang w:val="pt-BR"/>
                              </w:rPr>
                              <w:t>4. Previsão de data em que deve ser iniciada a prestação dos serviços: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E0B5" id="Text Box 17" o:spid="_x0000_s1028" type="#_x0000_t202" style="position:absolute;left:0;text-align:left;margin-left:56.6pt;margin-top:409.6pt;width:497.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" fillcolor="green" strokecolor="green" strokeweight=".12pt">
                <v:textbox inset="0,0,0,0">
                  <w:txbxContent>
                    <w:p w14:paraId="0D44460C" w14:textId="77777777" w:rsidR="005C0C46" w:rsidRPr="00F35D1F" w:rsidRDefault="008E4712">
                      <w:pPr>
                        <w:spacing w:before="54"/>
                        <w:ind w:left="55"/>
                        <w:rPr>
                          <w:rFonts w:ascii="Arial" w:hAnsi="Arial"/>
                          <w:b/>
                          <w:lang w:val="pt-BR"/>
                        </w:rPr>
                      </w:pPr>
                      <w:r w:rsidRPr="00F35D1F">
                        <w:rPr>
                          <w:rFonts w:ascii="Arial" w:hAnsi="Arial"/>
                          <w:b/>
                          <w:lang w:val="pt-BR"/>
                        </w:rPr>
                        <w:t>4. Previsão de data em que deve ser iniciada a prestação dos serviços: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109D13" wp14:editId="4866E301">
                <wp:simplePos x="0" y="0"/>
                <wp:positionH relativeFrom="page">
                  <wp:posOffset>718820</wp:posOffset>
                </wp:positionH>
                <wp:positionV relativeFrom="page">
                  <wp:posOffset>4042410</wp:posOffset>
                </wp:positionV>
                <wp:extent cx="6318250" cy="241300"/>
                <wp:effectExtent l="13970" t="13335" r="11430" b="1206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41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1524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2A0D" w14:textId="77777777" w:rsidR="005C0C46" w:rsidRPr="00F35D1F" w:rsidRDefault="008E4712">
                            <w:pPr>
                              <w:spacing w:before="54"/>
                              <w:ind w:left="55"/>
                              <w:rPr>
                                <w:rFonts w:ascii="Arial" w:hAnsi="Arial"/>
                                <w:b/>
                                <w:lang w:val="pt-BR"/>
                              </w:rPr>
                            </w:pPr>
                            <w:r w:rsidRPr="00F35D1F">
                              <w:rPr>
                                <w:rFonts w:ascii="Arial" w:hAnsi="Arial"/>
                                <w:b/>
                                <w:lang w:val="pt-BR"/>
                              </w:rPr>
                              <w:t>3. Quantidade de serviço a ser contratada: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9D13" id="Text Box 16" o:spid="_x0000_s1029" type="#_x0000_t202" style="position:absolute;left:0;text-align:left;margin-left:56.6pt;margin-top:318.3pt;width:497.5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" fillcolor="green" strokecolor="green" strokeweight=".12pt">
                <v:textbox inset="0,0,0,0">
                  <w:txbxContent>
                    <w:p w14:paraId="242C2A0D" w14:textId="77777777" w:rsidR="005C0C46" w:rsidRPr="00F35D1F" w:rsidRDefault="008E4712">
                      <w:pPr>
                        <w:spacing w:before="54"/>
                        <w:ind w:left="55"/>
                        <w:rPr>
                          <w:rFonts w:ascii="Arial" w:hAnsi="Arial"/>
                          <w:b/>
                          <w:lang w:val="pt-BR"/>
                        </w:rPr>
                      </w:pPr>
                      <w:r w:rsidRPr="00F35D1F">
                        <w:rPr>
                          <w:rFonts w:ascii="Arial" w:hAnsi="Arial"/>
                          <w:b/>
                          <w:lang w:val="pt-BR"/>
                        </w:rPr>
                        <w:t>3. Quantidade de serviço a ser contratada: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E1F7601" wp14:editId="07FED9A3">
                <wp:extent cx="6320155" cy="3187700"/>
                <wp:effectExtent l="9525" t="9525" r="4445" b="1270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3187700"/>
                          <a:chOff x="0" y="0"/>
                          <a:chExt cx="9953" cy="5020"/>
                        </a:xfrm>
                      </wpg:grpSpPr>
                      <wps:wsp>
                        <wps:cNvPr id="11" name="Line 15"/>
                        <wps:cNvCnPr/>
                        <wps:spPr bwMode="auto">
                          <a:xfrm>
                            <a:off x="1" y="0"/>
                            <a:ext cx="0" cy="50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2" y="5018"/>
                            <a:ext cx="99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9951" y="0"/>
                            <a:ext cx="0" cy="50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53" cy="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28D92" w14:textId="77777777" w:rsidR="005C0C46" w:rsidRPr="00F35D1F" w:rsidRDefault="008E4712">
                              <w:pPr>
                                <w:spacing w:before="49" w:line="235" w:lineRule="auto"/>
                                <w:ind w:left="98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F35D1F">
                                <w:rPr>
                                  <w:sz w:val="24"/>
                                  <w:lang w:val="pt-BR"/>
                                </w:rPr>
                                <w:t>consequência, paralisação de atividades. Sendo assim, é necessária a contratação do serviço de manutenção preventiva e corretiva das bombas submersas do Campus Recife.</w:t>
                              </w:r>
                            </w:p>
                            <w:p w14:paraId="2F2E0ACF" w14:textId="77777777" w:rsidR="005C0C46" w:rsidRPr="00F35D1F" w:rsidRDefault="005C0C46">
                              <w:pPr>
                                <w:rPr>
                                  <w:sz w:val="24"/>
                                  <w:lang w:val="pt-BR"/>
                                </w:rPr>
                              </w:pPr>
                            </w:p>
                            <w:p w14:paraId="146168EA" w14:textId="77777777" w:rsidR="005C0C46" w:rsidRDefault="008E4712">
                              <w:pPr>
                                <w:spacing w:before="1"/>
                                <w:ind w:left="57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2.2.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</w:rPr>
                                <w:t>Objetivos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</w:rPr>
                                <w:t>Contratação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  <w:p w14:paraId="780297F2" w14:textId="77777777" w:rsidR="005C0C46" w:rsidRDefault="005C0C4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68C0EEF" w14:textId="77777777" w:rsidR="005C0C46" w:rsidRPr="00F35D1F" w:rsidRDefault="008E47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</w:tabs>
                                <w:ind w:hanging="233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F35D1F">
                                <w:rPr>
                                  <w:sz w:val="24"/>
                                  <w:lang w:val="pt-BR"/>
                                </w:rPr>
                                <w:t>Atender as exigências legais dos órgãos reguladores</w:t>
                              </w:r>
                              <w:r w:rsidRPr="00F35D1F">
                                <w:rPr>
                                  <w:spacing w:val="-1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4"/>
                                  <w:lang w:val="pt-BR"/>
                                </w:rPr>
                                <w:t>pertinentes;</w:t>
                              </w:r>
                            </w:p>
                            <w:p w14:paraId="1625AF95" w14:textId="77777777" w:rsidR="005C0C46" w:rsidRPr="00F35D1F" w:rsidRDefault="008E47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ind w:left="358" w:hanging="253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F35D1F">
                                <w:rPr>
                                  <w:sz w:val="24"/>
                                  <w:lang w:val="pt-BR"/>
                                </w:rPr>
                                <w:t>Monitorar a qualidade da água fornecida para o Campus Recife da</w:t>
                              </w:r>
                              <w:r w:rsidRPr="00F35D1F">
                                <w:rPr>
                                  <w:spacing w:val="-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4"/>
                                  <w:lang w:val="pt-BR"/>
                                </w:rPr>
                                <w:t>UFPE;</w:t>
                              </w:r>
                            </w:p>
                            <w:p w14:paraId="3ECDA8EB" w14:textId="77777777" w:rsidR="005C0C46" w:rsidRPr="00F35D1F" w:rsidRDefault="008E47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ind w:left="358" w:hanging="253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F35D1F">
                                <w:rPr>
                                  <w:sz w:val="24"/>
                                  <w:lang w:val="pt-BR"/>
                                </w:rPr>
                                <w:t>Manter o nível de abastecimento de água conforme os requisitos e necessidades da</w:t>
                              </w:r>
                              <w:r w:rsidRPr="00F35D1F">
                                <w:rPr>
                                  <w:spacing w:val="-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4"/>
                                  <w:lang w:val="pt-BR"/>
                                </w:rPr>
                                <w:t>UFPE.</w:t>
                              </w:r>
                            </w:p>
                            <w:p w14:paraId="72D60547" w14:textId="77777777" w:rsidR="005C0C46" w:rsidRPr="00F35D1F" w:rsidRDefault="005C0C46">
                              <w:pPr>
                                <w:spacing w:before="1"/>
                                <w:rPr>
                                  <w:sz w:val="24"/>
                                  <w:lang w:val="pt-BR"/>
                                </w:rPr>
                              </w:pPr>
                            </w:p>
                            <w:p w14:paraId="179560B1" w14:textId="77777777" w:rsidR="005C0C46" w:rsidRPr="00F35D1F" w:rsidRDefault="008E4712">
                              <w:pPr>
                                <w:ind w:left="57"/>
                                <w:rPr>
                                  <w:rFonts w:ascii="Arial" w:hAnsi="Arial"/>
                                  <w:b/>
                                  <w:lang w:val="pt-BR"/>
                                </w:rPr>
                              </w:pPr>
                              <w:r w:rsidRPr="00F35D1F">
                                <w:rPr>
                                  <w:rFonts w:ascii="Arial" w:hAnsi="Arial"/>
                                  <w:b/>
                                  <w:lang w:val="pt-BR"/>
                                </w:rPr>
                                <w:t>2.3. Alinhamento com o Planejamento Estratégico:</w:t>
                              </w:r>
                            </w:p>
                            <w:p w14:paraId="58AB2F5B" w14:textId="77777777" w:rsidR="005C0C46" w:rsidRPr="00F35D1F" w:rsidRDefault="005C0C46">
                              <w:pPr>
                                <w:rPr>
                                  <w:sz w:val="24"/>
                                  <w:lang w:val="pt-BR"/>
                                </w:rPr>
                              </w:pPr>
                            </w:p>
                            <w:p w14:paraId="3A4493B8" w14:textId="77777777" w:rsidR="005C0C46" w:rsidRPr="00F35D1F" w:rsidRDefault="008E4712">
                              <w:pPr>
                                <w:ind w:left="98"/>
                                <w:rPr>
                                  <w:lang w:val="pt-BR"/>
                                </w:rPr>
                              </w:pPr>
                              <w:r w:rsidRPr="00F35D1F">
                                <w:rPr>
                                  <w:lang w:val="pt-BR"/>
                                </w:rPr>
                                <w:t>O Plano Estratégico Institucional da UFPE - 2013-2027, em sua pagina 05 nos remete a:</w:t>
                              </w:r>
                            </w:p>
                            <w:p w14:paraId="73E3D5A1" w14:textId="77777777" w:rsidR="005C0C46" w:rsidRPr="00F35D1F" w:rsidRDefault="005C0C46">
                              <w:pPr>
                                <w:spacing w:before="10"/>
                                <w:rPr>
                                  <w:lang w:val="pt-BR"/>
                                </w:rPr>
                              </w:pPr>
                            </w:p>
                            <w:p w14:paraId="06876EE3" w14:textId="77777777" w:rsidR="005C0C46" w:rsidRPr="00F35D1F" w:rsidRDefault="008E4712">
                              <w:pPr>
                                <w:spacing w:line="242" w:lineRule="auto"/>
                                <w:ind w:left="2457" w:right="93"/>
                                <w:jc w:val="both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Atenção especial vem sendo dada à manutenção das infraestruturas da UFPE, que teve um expressivo crescimento nos últimos anos. O objetivo é cuidar dos espaços coletivos, internos e externos, tornando-os mais humanos e seguros, ampliando as moradias e restaurantes</w:t>
                              </w:r>
                              <w:r w:rsidRPr="00F35D1F">
                                <w:rPr>
                                  <w:spacing w:val="-7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estudantis,</w:t>
                              </w:r>
                              <w:r w:rsidRPr="00F35D1F">
                                <w:rPr>
                                  <w:spacing w:val="-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além</w:t>
                              </w:r>
                              <w:r w:rsidRPr="00F35D1F">
                                <w:rPr>
                                  <w:spacing w:val="-7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de</w:t>
                              </w:r>
                              <w:r w:rsidRPr="00F35D1F">
                                <w:rPr>
                                  <w:spacing w:val="-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construirmos</w:t>
                              </w:r>
                              <w:r w:rsidRPr="00F35D1F">
                                <w:rPr>
                                  <w:spacing w:val="-3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novos</w:t>
                              </w:r>
                              <w:r w:rsidRPr="00F35D1F">
                                <w:rPr>
                                  <w:spacing w:val="-7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laboratórios</w:t>
                              </w:r>
                              <w:r w:rsidRPr="00F35D1F">
                                <w:rPr>
                                  <w:spacing w:val="-6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de</w:t>
                              </w:r>
                              <w:r w:rsidRPr="00F35D1F">
                                <w:rPr>
                                  <w:spacing w:val="-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pesquisa</w:t>
                              </w:r>
                              <w:r w:rsidRPr="00F35D1F">
                                <w:rPr>
                                  <w:spacing w:val="-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e</w:t>
                              </w:r>
                              <w:r w:rsidRPr="00F35D1F">
                                <w:rPr>
                                  <w:spacing w:val="-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salas</w:t>
                              </w:r>
                              <w:r w:rsidRPr="00F35D1F">
                                <w:rPr>
                                  <w:spacing w:val="-6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de</w:t>
                              </w:r>
                              <w:r w:rsidRPr="00F35D1F">
                                <w:rPr>
                                  <w:spacing w:val="2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 xml:space="preserve">aula, inseridas no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novo Plano</w:t>
                              </w:r>
                              <w:r w:rsidRPr="00F35D1F">
                                <w:rPr>
                                  <w:spacing w:val="-18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F35D1F">
                                <w:rPr>
                                  <w:sz w:val="20"/>
                                  <w:lang w:val="pt-BR"/>
                                </w:rPr>
                                <w:t>Diretor.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F7601" id="Group 11" o:spid="_x0000_s1030" style="width:497.65pt;height:251pt;mso-position-horizontal-relative:char;mso-position-vertical-relative:line" coordsize="9953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">
                <v:line id="Line 15" o:spid="_x0000_s1031" style="position:absolute;visibility:visible;mso-wrap-style:square" from="1,0" to="1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" strokecolor="green" strokeweight=".12pt"/>
                <v:line id="Line 14" o:spid="_x0000_s1032" style="position:absolute;visibility:visible;mso-wrap-style:square" from="2,5018" to="9950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" strokecolor="green" strokeweight=".12pt"/>
                <v:line id="Line 13" o:spid="_x0000_s1033" style="position:absolute;visibility:visible;mso-wrap-style:square" from="9951,0" to="9951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" strokecolor="green" strokeweight=".12pt"/>
                <v:shape id="Text Box 12" o:spid="_x0000_s1034" type="#_x0000_t202" style="position:absolute;width:9953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7F28D92" w14:textId="77777777" w:rsidR="005C0C46" w:rsidRPr="00F35D1F" w:rsidRDefault="008E4712">
                        <w:pPr>
                          <w:spacing w:before="49" w:line="235" w:lineRule="auto"/>
                          <w:ind w:left="98"/>
                          <w:rPr>
                            <w:sz w:val="24"/>
                            <w:lang w:val="pt-BR"/>
                          </w:rPr>
                        </w:pPr>
                        <w:r w:rsidRPr="00F35D1F">
                          <w:rPr>
                            <w:sz w:val="24"/>
                            <w:lang w:val="pt-BR"/>
                          </w:rPr>
                          <w:t>consequência, paralisação de atividades. Sendo assim, é necessária a contratação do serviço de manutenção preventiva e corretiva das bombas submersas do Campus Recife.</w:t>
                        </w:r>
                      </w:p>
                      <w:p w14:paraId="2F2E0ACF" w14:textId="77777777" w:rsidR="005C0C46" w:rsidRPr="00F35D1F" w:rsidRDefault="005C0C46">
                        <w:pPr>
                          <w:rPr>
                            <w:sz w:val="24"/>
                            <w:lang w:val="pt-BR"/>
                          </w:rPr>
                        </w:pPr>
                      </w:p>
                      <w:p w14:paraId="146168EA" w14:textId="77777777" w:rsidR="005C0C46" w:rsidRDefault="008E4712">
                        <w:pPr>
                          <w:spacing w:before="1"/>
                          <w:ind w:left="5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2.2.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Objetivos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Contratação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  <w:p w14:paraId="780297F2" w14:textId="77777777" w:rsidR="005C0C46" w:rsidRDefault="005C0C46">
                        <w:pPr>
                          <w:rPr>
                            <w:sz w:val="24"/>
                          </w:rPr>
                        </w:pPr>
                      </w:p>
                      <w:p w14:paraId="168C0EEF" w14:textId="77777777" w:rsidR="005C0C46" w:rsidRPr="00F35D1F" w:rsidRDefault="008E47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ind w:hanging="233"/>
                          <w:rPr>
                            <w:sz w:val="24"/>
                            <w:lang w:val="pt-BR"/>
                          </w:rPr>
                        </w:pPr>
                        <w:r w:rsidRPr="00F35D1F">
                          <w:rPr>
                            <w:sz w:val="24"/>
                            <w:lang w:val="pt-BR"/>
                          </w:rPr>
                          <w:t>Atender as exigências legais dos órgãos reguladores</w:t>
                        </w:r>
                        <w:r w:rsidRPr="00F35D1F">
                          <w:rPr>
                            <w:spacing w:val="-1"/>
                            <w:sz w:val="24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4"/>
                            <w:lang w:val="pt-BR"/>
                          </w:rPr>
                          <w:t>pertinentes;</w:t>
                        </w:r>
                      </w:p>
                      <w:p w14:paraId="1625AF95" w14:textId="77777777" w:rsidR="005C0C46" w:rsidRPr="00F35D1F" w:rsidRDefault="008E47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ind w:left="358" w:hanging="253"/>
                          <w:rPr>
                            <w:sz w:val="24"/>
                            <w:lang w:val="pt-BR"/>
                          </w:rPr>
                        </w:pPr>
                        <w:r w:rsidRPr="00F35D1F">
                          <w:rPr>
                            <w:sz w:val="24"/>
                            <w:lang w:val="pt-BR"/>
                          </w:rPr>
                          <w:t>Monitorar a qualidade da água fornecida para o Campus Recife da</w:t>
                        </w:r>
                        <w:r w:rsidRPr="00F35D1F">
                          <w:rPr>
                            <w:spacing w:val="-9"/>
                            <w:sz w:val="24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4"/>
                            <w:lang w:val="pt-BR"/>
                          </w:rPr>
                          <w:t>UFPE;</w:t>
                        </w:r>
                      </w:p>
                      <w:p w14:paraId="3ECDA8EB" w14:textId="77777777" w:rsidR="005C0C46" w:rsidRPr="00F35D1F" w:rsidRDefault="008E47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ind w:left="358" w:hanging="253"/>
                          <w:rPr>
                            <w:sz w:val="24"/>
                            <w:lang w:val="pt-BR"/>
                          </w:rPr>
                        </w:pPr>
                        <w:r w:rsidRPr="00F35D1F">
                          <w:rPr>
                            <w:sz w:val="24"/>
                            <w:lang w:val="pt-BR"/>
                          </w:rPr>
                          <w:t>Manter o nível de abastecimento de água conforme os requisitos e necessidades da</w:t>
                        </w:r>
                        <w:r w:rsidRPr="00F35D1F">
                          <w:rPr>
                            <w:spacing w:val="-9"/>
                            <w:sz w:val="24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4"/>
                            <w:lang w:val="pt-BR"/>
                          </w:rPr>
                          <w:t>UFPE.</w:t>
                        </w:r>
                      </w:p>
                      <w:p w14:paraId="72D60547" w14:textId="77777777" w:rsidR="005C0C46" w:rsidRPr="00F35D1F" w:rsidRDefault="005C0C46">
                        <w:pPr>
                          <w:spacing w:before="1"/>
                          <w:rPr>
                            <w:sz w:val="24"/>
                            <w:lang w:val="pt-BR"/>
                          </w:rPr>
                        </w:pPr>
                      </w:p>
                      <w:p w14:paraId="179560B1" w14:textId="77777777" w:rsidR="005C0C46" w:rsidRPr="00F35D1F" w:rsidRDefault="008E4712">
                        <w:pPr>
                          <w:ind w:left="57"/>
                          <w:rPr>
                            <w:rFonts w:ascii="Arial" w:hAnsi="Arial"/>
                            <w:b/>
                            <w:lang w:val="pt-BR"/>
                          </w:rPr>
                        </w:pPr>
                        <w:r w:rsidRPr="00F35D1F">
                          <w:rPr>
                            <w:rFonts w:ascii="Arial" w:hAnsi="Arial"/>
                            <w:b/>
                            <w:lang w:val="pt-BR"/>
                          </w:rPr>
                          <w:t>2.3. Alinhamento com o Planejamento Estratégico:</w:t>
                        </w:r>
                      </w:p>
                      <w:p w14:paraId="58AB2F5B" w14:textId="77777777" w:rsidR="005C0C46" w:rsidRPr="00F35D1F" w:rsidRDefault="005C0C46">
                        <w:pPr>
                          <w:rPr>
                            <w:sz w:val="24"/>
                            <w:lang w:val="pt-BR"/>
                          </w:rPr>
                        </w:pPr>
                      </w:p>
                      <w:p w14:paraId="3A4493B8" w14:textId="77777777" w:rsidR="005C0C46" w:rsidRPr="00F35D1F" w:rsidRDefault="008E4712">
                        <w:pPr>
                          <w:ind w:left="98"/>
                          <w:rPr>
                            <w:lang w:val="pt-BR"/>
                          </w:rPr>
                        </w:pPr>
                        <w:r w:rsidRPr="00F35D1F">
                          <w:rPr>
                            <w:lang w:val="pt-BR"/>
                          </w:rPr>
                          <w:t>O Plano Estratégico Institucional da UFPE - 2013-2027, em sua pagina 05 nos remete a:</w:t>
                        </w:r>
                      </w:p>
                      <w:p w14:paraId="73E3D5A1" w14:textId="77777777" w:rsidR="005C0C46" w:rsidRPr="00F35D1F" w:rsidRDefault="005C0C46">
                        <w:pPr>
                          <w:spacing w:before="10"/>
                          <w:rPr>
                            <w:lang w:val="pt-BR"/>
                          </w:rPr>
                        </w:pPr>
                      </w:p>
                      <w:p w14:paraId="06876EE3" w14:textId="77777777" w:rsidR="005C0C46" w:rsidRPr="00F35D1F" w:rsidRDefault="008E4712">
                        <w:pPr>
                          <w:spacing w:line="242" w:lineRule="auto"/>
                          <w:ind w:left="2457" w:right="93"/>
                          <w:jc w:val="both"/>
                          <w:rPr>
                            <w:sz w:val="20"/>
                            <w:lang w:val="pt-BR"/>
                          </w:rPr>
                        </w:pPr>
                        <w:r w:rsidRPr="00F35D1F">
                          <w:rPr>
                            <w:sz w:val="20"/>
                            <w:lang w:val="pt-BR"/>
                          </w:rPr>
                          <w:t>Atenção especial vem sendo dada à manutenção das infraestruturas da UFPE, que teve um expressivo crescimento nos últimos anos. O objetivo é cuidar dos espaços coletivos, internos e externos, tornando-os mais humanos e seguros, ampliando as moradias e restaurantes</w:t>
                        </w:r>
                        <w:r w:rsidRPr="00F35D1F">
                          <w:rPr>
                            <w:spacing w:val="-7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estudantis,</w:t>
                        </w:r>
                        <w:r w:rsidRPr="00F35D1F">
                          <w:rPr>
                            <w:spacing w:val="-5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além</w:t>
                        </w:r>
                        <w:r w:rsidRPr="00F35D1F">
                          <w:rPr>
                            <w:spacing w:val="-7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de</w:t>
                        </w:r>
                        <w:r w:rsidRPr="00F35D1F">
                          <w:rPr>
                            <w:spacing w:val="-5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construirmos</w:t>
                        </w:r>
                        <w:r w:rsidRPr="00F35D1F">
                          <w:rPr>
                            <w:spacing w:val="-3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novos</w:t>
                        </w:r>
                        <w:r w:rsidRPr="00F35D1F">
                          <w:rPr>
                            <w:spacing w:val="-7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laboratórios</w:t>
                        </w:r>
                        <w:r w:rsidRPr="00F35D1F">
                          <w:rPr>
                            <w:spacing w:val="-6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de</w:t>
                        </w:r>
                        <w:r w:rsidRPr="00F35D1F">
                          <w:rPr>
                            <w:spacing w:val="-5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pesquisa</w:t>
                        </w:r>
                        <w:r w:rsidRPr="00F35D1F">
                          <w:rPr>
                            <w:spacing w:val="-5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e</w:t>
                        </w:r>
                        <w:r w:rsidRPr="00F35D1F">
                          <w:rPr>
                            <w:spacing w:val="-5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salas</w:t>
                        </w:r>
                        <w:r w:rsidRPr="00F35D1F">
                          <w:rPr>
                            <w:spacing w:val="-6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de</w:t>
                        </w:r>
                        <w:r w:rsidRPr="00F35D1F">
                          <w:rPr>
                            <w:spacing w:val="2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rFonts w:ascii="Arial" w:hAnsi="Arial"/>
                            <w:sz w:val="20"/>
                            <w:lang w:val="pt-BR"/>
                          </w:rPr>
                          <w:t xml:space="preserve">aula, inseridas no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novo Plano</w:t>
                        </w:r>
                        <w:r w:rsidRPr="00F35D1F">
                          <w:rPr>
                            <w:spacing w:val="-18"/>
                            <w:sz w:val="20"/>
                            <w:lang w:val="pt-BR"/>
                          </w:rPr>
                          <w:t xml:space="preserve"> </w:t>
                        </w:r>
                        <w:r w:rsidRPr="00F35D1F">
                          <w:rPr>
                            <w:sz w:val="20"/>
                            <w:lang w:val="pt-BR"/>
                          </w:rPr>
                          <w:t>Diretor.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DC9956" w14:textId="77777777" w:rsidR="005C0C46" w:rsidRDefault="005C0C46">
      <w:pPr>
        <w:pStyle w:val="Corpodetexto"/>
        <w:rPr>
          <w:sz w:val="20"/>
        </w:rPr>
      </w:pPr>
    </w:p>
    <w:p w14:paraId="32F33DB4" w14:textId="77777777" w:rsidR="005C0C46" w:rsidRDefault="005C0C46">
      <w:pPr>
        <w:pStyle w:val="Corpodetexto"/>
        <w:rPr>
          <w:sz w:val="20"/>
        </w:rPr>
      </w:pPr>
    </w:p>
    <w:p w14:paraId="3892E47A" w14:textId="77777777" w:rsidR="005C0C46" w:rsidRDefault="008E4712">
      <w:pPr>
        <w:pStyle w:val="Corpodetexto"/>
        <w:spacing w:before="7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EFEA73" wp14:editId="4D022C5F">
                <wp:simplePos x="0" y="0"/>
                <wp:positionH relativeFrom="page">
                  <wp:posOffset>718820</wp:posOffset>
                </wp:positionH>
                <wp:positionV relativeFrom="paragraph">
                  <wp:posOffset>132715</wp:posOffset>
                </wp:positionV>
                <wp:extent cx="6318250" cy="711200"/>
                <wp:effectExtent l="13970" t="8890" r="11430" b="1333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7112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E3B4B" w14:textId="77777777" w:rsidR="005C0C46" w:rsidRPr="00057600" w:rsidRDefault="008E4712">
                            <w:pPr>
                              <w:pStyle w:val="Corpodetexto"/>
                              <w:spacing w:before="50" w:line="228" w:lineRule="auto"/>
                              <w:ind w:left="96" w:right="90" w:hanging="12"/>
                              <w:jc w:val="both"/>
                              <w:rPr>
                                <w:color w:val="FF0000"/>
                                <w:lang w:val="pt-BR"/>
                              </w:rPr>
                            </w:pPr>
                            <w:r w:rsidRPr="00F35D1F">
                              <w:rPr>
                                <w:rFonts w:ascii="Arial" w:hAnsi="Arial"/>
                                <w:sz w:val="22"/>
                                <w:lang w:val="pt-BR"/>
                              </w:rPr>
                              <w:t xml:space="preserve">3.1. </w:t>
                            </w:r>
                            <w:r w:rsidRPr="00F35D1F">
                              <w:rPr>
                                <w:lang w:val="pt-BR"/>
                              </w:rPr>
                              <w:t>A quantidade a ser contratada será determinada pela demanda de solicitações da GRH e DGA no que tange ao caráter corretivo e de acordo com planejamento estabelecido pela DGA no caráter preventivo.</w:t>
                            </w:r>
                            <w:r w:rsidR="0005760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1E2D9C" w:rsidRPr="001E2D9C">
                              <w:rPr>
                                <w:lang w:val="pt-BR"/>
                              </w:rPr>
                              <w:t>Serão realizados 3 serviços compondo os 3 itens com periodicidade quadrimestral.</w:t>
                            </w:r>
                            <w:r w:rsidR="00057600" w:rsidRPr="001E2D9C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EA73" id="Text Box 10" o:spid="_x0000_s1035" type="#_x0000_t202" style="position:absolute;margin-left:56.6pt;margin-top:10.45pt;width:497.5pt;height:5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" filled="f" strokecolor="green" strokeweight=".12pt">
                <v:textbox inset="0,0,0,0">
                  <w:txbxContent>
                    <w:p w14:paraId="19FE3B4B" w14:textId="77777777" w:rsidR="005C0C46" w:rsidRPr="00057600" w:rsidRDefault="008E4712">
                      <w:pPr>
                        <w:pStyle w:val="Corpodetexto"/>
                        <w:spacing w:before="50" w:line="228" w:lineRule="auto"/>
                        <w:ind w:left="96" w:right="90" w:hanging="12"/>
                        <w:jc w:val="both"/>
                        <w:rPr>
                          <w:color w:val="FF0000"/>
                          <w:lang w:val="pt-BR"/>
                        </w:rPr>
                      </w:pPr>
                      <w:r w:rsidRPr="00F35D1F">
                        <w:rPr>
                          <w:rFonts w:ascii="Arial" w:hAnsi="Arial"/>
                          <w:sz w:val="22"/>
                          <w:lang w:val="pt-BR"/>
                        </w:rPr>
                        <w:t xml:space="preserve">3.1. </w:t>
                      </w:r>
                      <w:r w:rsidRPr="00F35D1F">
                        <w:rPr>
                          <w:lang w:val="pt-BR"/>
                        </w:rPr>
                        <w:t>A quantidade a ser contratada será determinada pela demanda de solicitações da GRH e DGA no que tange ao caráter corretivo e de acordo com planejamento estabelecido pela DGA no caráter preventivo.</w:t>
                      </w:r>
                      <w:r w:rsidR="00057600">
                        <w:rPr>
                          <w:lang w:val="pt-BR"/>
                        </w:rPr>
                        <w:t xml:space="preserve"> </w:t>
                      </w:r>
                      <w:r w:rsidR="001E2D9C" w:rsidRPr="001E2D9C">
                        <w:rPr>
                          <w:lang w:val="pt-BR"/>
                        </w:rPr>
                        <w:t>Serão realizados 3 serviços compondo os 3 itens com periodicidade quadrimestral.</w:t>
                      </w:r>
                      <w:r w:rsidR="00057600" w:rsidRPr="001E2D9C"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53FE19" w14:textId="77777777" w:rsidR="005C0C46" w:rsidRDefault="005C0C46">
      <w:pPr>
        <w:pStyle w:val="Corpodetexto"/>
        <w:rPr>
          <w:sz w:val="20"/>
        </w:rPr>
      </w:pPr>
    </w:p>
    <w:p w14:paraId="0F4806DC" w14:textId="77777777" w:rsidR="005C0C46" w:rsidRDefault="005C0C46">
      <w:pPr>
        <w:pStyle w:val="Corpodetexto"/>
        <w:rPr>
          <w:sz w:val="20"/>
        </w:rPr>
      </w:pPr>
    </w:p>
    <w:p w14:paraId="593BF079" w14:textId="77777777" w:rsidR="005C0C46" w:rsidRDefault="008E4712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6D163F" wp14:editId="5EFB51A4">
                <wp:simplePos x="0" y="0"/>
                <wp:positionH relativeFrom="page">
                  <wp:posOffset>718820</wp:posOffset>
                </wp:positionH>
                <wp:positionV relativeFrom="paragraph">
                  <wp:posOffset>137160</wp:posOffset>
                </wp:positionV>
                <wp:extent cx="6318250" cy="414020"/>
                <wp:effectExtent l="13970" t="13335" r="11430" b="1079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4140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03D96" w14:textId="77777777" w:rsidR="005C0C46" w:rsidRPr="00057600" w:rsidRDefault="008E4712">
                            <w:pPr>
                              <w:spacing w:before="48"/>
                              <w:ind w:left="103"/>
                              <w:rPr>
                                <w:lang w:val="pt-BR"/>
                              </w:rPr>
                            </w:pPr>
                            <w:r w:rsidRPr="00057600">
                              <w:rPr>
                                <w:sz w:val="24"/>
                                <w:lang w:val="pt-BR"/>
                              </w:rPr>
                              <w:t xml:space="preserve">2 </w:t>
                            </w:r>
                            <w:r w:rsidRPr="00057600">
                              <w:rPr>
                                <w:lang w:val="pt-BR"/>
                              </w:rPr>
                              <w:t xml:space="preserve">de </w:t>
                            </w:r>
                            <w:proofErr w:type="gramStart"/>
                            <w:r w:rsidR="001E2D9C">
                              <w:rPr>
                                <w:lang w:val="pt-BR"/>
                              </w:rPr>
                              <w:t>Janeiro</w:t>
                            </w:r>
                            <w:proofErr w:type="gramEnd"/>
                            <w:r w:rsidRPr="00057600">
                              <w:rPr>
                                <w:lang w:val="pt-BR"/>
                              </w:rPr>
                              <w:t xml:space="preserve"> de 20</w:t>
                            </w:r>
                            <w:r w:rsidR="001E2D9C">
                              <w:rPr>
                                <w:lang w:val="pt-BR"/>
                              </w:rPr>
                              <w:t>20</w:t>
                            </w:r>
                            <w:r w:rsidR="00057600" w:rsidRPr="00057600">
                              <w:rPr>
                                <w:lang w:val="pt-B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163F" id="Text Box 9" o:spid="_x0000_s1036" type="#_x0000_t202" style="position:absolute;margin-left:56.6pt;margin-top:10.8pt;width:497.5pt;height:32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" filled="f" strokecolor="green" strokeweight=".12pt">
                <v:textbox inset="0,0,0,0">
                  <w:txbxContent>
                    <w:p w14:paraId="21103D96" w14:textId="77777777" w:rsidR="005C0C46" w:rsidRPr="00057600" w:rsidRDefault="008E4712">
                      <w:pPr>
                        <w:spacing w:before="48"/>
                        <w:ind w:left="103"/>
                        <w:rPr>
                          <w:lang w:val="pt-BR"/>
                        </w:rPr>
                      </w:pPr>
                      <w:r w:rsidRPr="00057600">
                        <w:rPr>
                          <w:sz w:val="24"/>
                          <w:lang w:val="pt-BR"/>
                        </w:rPr>
                        <w:t xml:space="preserve">2 </w:t>
                      </w:r>
                      <w:r w:rsidRPr="00057600">
                        <w:rPr>
                          <w:lang w:val="pt-BR"/>
                        </w:rPr>
                        <w:t xml:space="preserve">de </w:t>
                      </w:r>
                      <w:proofErr w:type="gramStart"/>
                      <w:r w:rsidR="001E2D9C">
                        <w:rPr>
                          <w:lang w:val="pt-BR"/>
                        </w:rPr>
                        <w:t>Janeiro</w:t>
                      </w:r>
                      <w:proofErr w:type="gramEnd"/>
                      <w:r w:rsidRPr="00057600">
                        <w:rPr>
                          <w:lang w:val="pt-BR"/>
                        </w:rPr>
                        <w:t xml:space="preserve"> de 20</w:t>
                      </w:r>
                      <w:r w:rsidR="001E2D9C">
                        <w:rPr>
                          <w:lang w:val="pt-BR"/>
                        </w:rPr>
                        <w:t>20</w:t>
                      </w:r>
                      <w:r w:rsidR="00057600" w:rsidRPr="00057600">
                        <w:rPr>
                          <w:lang w:val="pt-BR"/>
                        </w:rPr>
                        <w:t xml:space="preserve">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8547E4" w14:textId="77777777" w:rsidR="005C0C46" w:rsidRDefault="005C0C46">
      <w:pPr>
        <w:pStyle w:val="Corpodetexto"/>
        <w:spacing w:before="9"/>
        <w:rPr>
          <w:sz w:val="25"/>
        </w:rPr>
      </w:pPr>
    </w:p>
    <w:tbl>
      <w:tblPr>
        <w:tblStyle w:val="TableNormal"/>
        <w:tblW w:w="0" w:type="auto"/>
        <w:tblInd w:w="392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695"/>
        <w:gridCol w:w="1133"/>
        <w:gridCol w:w="1560"/>
      </w:tblGrid>
      <w:tr w:rsidR="005C0C46" w:rsidRPr="009311A2" w14:paraId="4512A91F" w14:textId="77777777">
        <w:trPr>
          <w:trHeight w:val="647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7323F248" w14:textId="77777777" w:rsidR="005C0C46" w:rsidRPr="00F35D1F" w:rsidRDefault="008E4712">
            <w:pPr>
              <w:pStyle w:val="TableParagraph"/>
              <w:spacing w:before="55" w:line="254" w:lineRule="auto"/>
              <w:ind w:left="57" w:right="6072"/>
              <w:rPr>
                <w:rFonts w:ascii="Arial" w:hAnsi="Arial"/>
                <w:b/>
                <w:lang w:val="pt-BR"/>
              </w:rPr>
            </w:pPr>
            <w:r w:rsidRPr="00F35D1F">
              <w:rPr>
                <w:rFonts w:ascii="Arial" w:hAnsi="Arial"/>
                <w:b/>
                <w:lang w:val="pt-BR"/>
              </w:rPr>
              <w:t>5. Indicação dos membros da Equipe de Planejamento:</w:t>
            </w:r>
          </w:p>
        </w:tc>
      </w:tr>
      <w:tr w:rsidR="005C0C46" w14:paraId="4B3B10F8" w14:textId="77777777">
        <w:trPr>
          <w:trHeight w:val="647"/>
        </w:trPr>
        <w:tc>
          <w:tcPr>
            <w:tcW w:w="226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EED290" w14:textId="77777777" w:rsidR="005C0C46" w:rsidRDefault="008E4712">
            <w:pPr>
              <w:pStyle w:val="TableParagraph"/>
              <w:spacing w:before="55"/>
              <w:ind w:left="137" w:right="1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CARGO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E962" w14:textId="77777777" w:rsidR="005C0C46" w:rsidRDefault="008E4712">
            <w:pPr>
              <w:pStyle w:val="TableParagraph"/>
              <w:spacing w:before="55"/>
              <w:ind w:left="7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FUNÇÃO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0CDF" w14:textId="77777777" w:rsidR="005C0C46" w:rsidRPr="00F35D1F" w:rsidRDefault="008E4712">
            <w:pPr>
              <w:pStyle w:val="TableParagraph"/>
              <w:spacing w:before="55"/>
              <w:ind w:left="67"/>
              <w:rPr>
                <w:rFonts w:ascii="Arial"/>
                <w:b/>
                <w:lang w:val="pt-BR"/>
              </w:rPr>
            </w:pPr>
            <w:r w:rsidRPr="00F35D1F">
              <w:rPr>
                <w:rFonts w:ascii="Arial"/>
                <w:b/>
                <w:w w:val="90"/>
                <w:lang w:val="pt-BR"/>
              </w:rPr>
              <w:t>NOME</w:t>
            </w:r>
            <w:r w:rsidRPr="00F35D1F">
              <w:rPr>
                <w:rFonts w:ascii="Arial"/>
                <w:b/>
                <w:spacing w:val="-29"/>
                <w:w w:val="90"/>
                <w:lang w:val="pt-BR"/>
              </w:rPr>
              <w:t xml:space="preserve"> </w:t>
            </w:r>
            <w:r w:rsidRPr="00F35D1F">
              <w:rPr>
                <w:rFonts w:ascii="Arial"/>
                <w:b/>
                <w:w w:val="90"/>
                <w:lang w:val="pt-BR"/>
              </w:rPr>
              <w:t>DO</w:t>
            </w:r>
            <w:r w:rsidRPr="00F35D1F">
              <w:rPr>
                <w:rFonts w:ascii="Arial"/>
                <w:b/>
                <w:spacing w:val="-30"/>
                <w:w w:val="90"/>
                <w:lang w:val="pt-BR"/>
              </w:rPr>
              <w:t xml:space="preserve"> </w:t>
            </w:r>
            <w:r w:rsidRPr="00F35D1F">
              <w:rPr>
                <w:rFonts w:ascii="Arial"/>
                <w:b/>
                <w:w w:val="90"/>
                <w:lang w:val="pt-BR"/>
              </w:rPr>
              <w:t>(A)</w:t>
            </w:r>
            <w:r w:rsidRPr="00F35D1F">
              <w:rPr>
                <w:rFonts w:ascii="Arial"/>
                <w:b/>
                <w:spacing w:val="-28"/>
                <w:w w:val="90"/>
                <w:lang w:val="pt-BR"/>
              </w:rPr>
              <w:t xml:space="preserve"> </w:t>
            </w:r>
            <w:r w:rsidRPr="00F35D1F">
              <w:rPr>
                <w:rFonts w:ascii="Arial"/>
                <w:b/>
                <w:w w:val="90"/>
                <w:lang w:val="pt-BR"/>
              </w:rPr>
              <w:t>SERVIDOR</w:t>
            </w:r>
            <w:r w:rsidRPr="00F35D1F">
              <w:rPr>
                <w:rFonts w:ascii="Arial"/>
                <w:b/>
                <w:spacing w:val="-28"/>
                <w:w w:val="90"/>
                <w:lang w:val="pt-BR"/>
              </w:rPr>
              <w:t xml:space="preserve"> </w:t>
            </w:r>
            <w:r w:rsidRPr="00F35D1F">
              <w:rPr>
                <w:rFonts w:ascii="Arial"/>
                <w:b/>
                <w:w w:val="90"/>
                <w:lang w:val="pt-BR"/>
              </w:rPr>
              <w:t>(A)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B0AA" w14:textId="77777777" w:rsidR="005C0C46" w:rsidRDefault="008E4712">
            <w:pPr>
              <w:pStyle w:val="TableParagraph"/>
              <w:spacing w:before="55" w:line="254" w:lineRule="auto"/>
              <w:ind w:left="214" w:hanging="1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 xml:space="preserve">MATRÍCUL </w:t>
            </w:r>
            <w:r>
              <w:rPr>
                <w:rFonts w:ascii="Arial" w:hAnsi="Arial"/>
                <w:b/>
                <w:w w:val="90"/>
              </w:rPr>
              <w:t>A SIAPE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95E2195" w14:textId="77777777" w:rsidR="005C0C46" w:rsidRDefault="008E4712">
            <w:pPr>
              <w:pStyle w:val="TableParagraph"/>
              <w:spacing w:before="55"/>
              <w:ind w:left="4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CIÊNCIA</w:t>
            </w:r>
          </w:p>
        </w:tc>
      </w:tr>
      <w:tr w:rsidR="005C0C46" w14:paraId="353B44F2" w14:textId="77777777">
        <w:trPr>
          <w:trHeight w:val="277"/>
        </w:trPr>
        <w:tc>
          <w:tcPr>
            <w:tcW w:w="226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406CAA5" w14:textId="77777777" w:rsidR="005C0C46" w:rsidRDefault="005C0C4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8D989" w14:textId="77777777" w:rsidR="005C0C46" w:rsidRDefault="008E4712">
            <w:pPr>
              <w:pStyle w:val="TableParagraph"/>
              <w:spacing w:before="48" w:line="210" w:lineRule="exact"/>
              <w:ind w:right="16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Confeccionará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Estudo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E1C16" w14:textId="77777777" w:rsidR="005C0C46" w:rsidRDefault="008E4712">
            <w:pPr>
              <w:pStyle w:val="TableParagraph"/>
              <w:spacing w:before="48" w:line="210" w:lineRule="exact"/>
              <w:ind w:left="5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83E1F" w14:textId="77777777" w:rsidR="005C0C46" w:rsidRDefault="008E4712">
            <w:pPr>
              <w:pStyle w:val="TableParagraph"/>
              <w:spacing w:before="48"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1830132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42C11" w14:textId="77777777" w:rsidR="005C0C46" w:rsidRDefault="005C0C46">
            <w:pPr>
              <w:pStyle w:val="TableParagraph"/>
              <w:rPr>
                <w:sz w:val="20"/>
              </w:rPr>
            </w:pPr>
          </w:p>
        </w:tc>
      </w:tr>
      <w:tr w:rsidR="005C0C46" w14:paraId="69FAE9F2" w14:textId="77777777">
        <w:trPr>
          <w:trHeight w:val="219"/>
        </w:trPr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14:paraId="3DD0B74E" w14:textId="77777777" w:rsidR="005C0C46" w:rsidRDefault="008E4712">
            <w:pPr>
              <w:pStyle w:val="TableParagraph"/>
              <w:spacing w:line="199" w:lineRule="exact"/>
              <w:ind w:left="137" w:right="1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Integrante-Presidente</w:t>
            </w:r>
            <w:proofErr w:type="spellEnd"/>
            <w:r>
              <w:rPr>
                <w:sz w:val="20"/>
              </w:rPr>
              <w:t xml:space="preserve"> da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503F1" w14:textId="77777777" w:rsidR="005C0C46" w:rsidRDefault="008E4712">
            <w:pPr>
              <w:pStyle w:val="TableParagraph"/>
              <w:spacing w:line="199" w:lineRule="exact"/>
              <w:ind w:left="444"/>
              <w:rPr>
                <w:sz w:val="20"/>
              </w:rPr>
            </w:pPr>
            <w:proofErr w:type="spellStart"/>
            <w:r>
              <w:rPr>
                <w:sz w:val="20"/>
              </w:rPr>
              <w:t>Preliminar</w:t>
            </w:r>
            <w:proofErr w:type="spellEnd"/>
            <w:r>
              <w:rPr>
                <w:sz w:val="20"/>
              </w:rPr>
              <w:t xml:space="preserve"> com a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4F331" w14:textId="77777777" w:rsidR="005C0C46" w:rsidRDefault="008E4712">
            <w:pPr>
              <w:pStyle w:val="TableParagraph"/>
              <w:spacing w:line="199" w:lineRule="exact"/>
              <w:ind w:left="53"/>
              <w:rPr>
                <w:sz w:val="20"/>
              </w:rPr>
            </w:pPr>
            <w:r>
              <w:rPr>
                <w:sz w:val="20"/>
              </w:rPr>
              <w:t xml:space="preserve">José </w:t>
            </w:r>
            <w:proofErr w:type="spellStart"/>
            <w:r>
              <w:rPr>
                <w:sz w:val="20"/>
              </w:rPr>
              <w:t>Iranildo</w:t>
            </w:r>
            <w:proofErr w:type="spellEnd"/>
            <w:r>
              <w:rPr>
                <w:sz w:val="20"/>
              </w:rPr>
              <w:t xml:space="preserve"> Sales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272F2" w14:textId="77777777" w:rsidR="005C0C46" w:rsidRDefault="005C0C4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A708715" w14:textId="77777777" w:rsidR="005C0C46" w:rsidRDefault="005C0C46">
            <w:pPr>
              <w:rPr>
                <w:sz w:val="2"/>
                <w:szCs w:val="2"/>
              </w:rPr>
            </w:pPr>
          </w:p>
        </w:tc>
      </w:tr>
      <w:tr w:rsidR="005C0C46" w14:paraId="6502CAEE" w14:textId="77777777">
        <w:trPr>
          <w:trHeight w:val="219"/>
        </w:trPr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14:paraId="59EDE764" w14:textId="77777777" w:rsidR="005C0C46" w:rsidRDefault="008E4712">
            <w:pPr>
              <w:pStyle w:val="TableParagraph"/>
              <w:spacing w:line="199" w:lineRule="exact"/>
              <w:ind w:left="134" w:right="1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Equipe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Planejamento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2D88C" w14:textId="77777777" w:rsidR="005C0C46" w:rsidRDefault="008E4712">
            <w:pPr>
              <w:pStyle w:val="TableParagraph"/>
              <w:spacing w:line="199" w:lineRule="exact"/>
              <w:ind w:right="17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colaboração</w:t>
            </w:r>
            <w:proofErr w:type="spellEnd"/>
            <w:r>
              <w:rPr>
                <w:sz w:val="20"/>
              </w:rPr>
              <w:t xml:space="preserve"> dos </w:t>
            </w:r>
            <w:proofErr w:type="spellStart"/>
            <w:r>
              <w:rPr>
                <w:sz w:val="20"/>
              </w:rPr>
              <w:t>demais</w:t>
            </w:r>
            <w:proofErr w:type="spellEnd"/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A37F2" w14:textId="77777777" w:rsidR="005C0C46" w:rsidRDefault="005C0C4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10486" w14:textId="77777777" w:rsidR="005C0C46" w:rsidRDefault="005C0C4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EA758B4" w14:textId="77777777" w:rsidR="005C0C46" w:rsidRDefault="005C0C46">
            <w:pPr>
              <w:rPr>
                <w:sz w:val="2"/>
                <w:szCs w:val="2"/>
              </w:rPr>
            </w:pPr>
          </w:p>
        </w:tc>
      </w:tr>
      <w:tr w:rsidR="005C0C46" w14:paraId="7B8CD063" w14:textId="77777777">
        <w:trPr>
          <w:trHeight w:val="282"/>
        </w:trPr>
        <w:tc>
          <w:tcPr>
            <w:tcW w:w="226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72FE8A0" w14:textId="77777777" w:rsidR="005C0C46" w:rsidRDefault="005C0C4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05A3" w14:textId="77777777" w:rsidR="005C0C46" w:rsidRDefault="008E4712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proofErr w:type="spellStart"/>
            <w:r>
              <w:rPr>
                <w:sz w:val="20"/>
              </w:rPr>
              <w:t>membros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Equipe</w:t>
            </w:r>
            <w:proofErr w:type="spellEnd"/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0AF1" w14:textId="77777777" w:rsidR="005C0C46" w:rsidRDefault="005C0C4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964" w14:textId="77777777" w:rsidR="005C0C46" w:rsidRDefault="005C0C4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9B262FF" w14:textId="77777777" w:rsidR="005C0C46" w:rsidRDefault="005C0C46">
            <w:pPr>
              <w:rPr>
                <w:sz w:val="2"/>
                <w:szCs w:val="2"/>
              </w:rPr>
            </w:pPr>
          </w:p>
        </w:tc>
      </w:tr>
      <w:tr w:rsidR="005C0C46" w14:paraId="17789C51" w14:textId="77777777">
        <w:trPr>
          <w:trHeight w:val="280"/>
        </w:trPr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14:paraId="64235A8D" w14:textId="77777777" w:rsidR="005C0C46" w:rsidRDefault="005C0C4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14:paraId="3B55C557" w14:textId="77777777" w:rsidR="005C0C46" w:rsidRDefault="008E4712">
            <w:pPr>
              <w:pStyle w:val="TableParagraph"/>
              <w:spacing w:before="48" w:line="212" w:lineRule="exact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Terá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atribuição</w:t>
            </w:r>
            <w:proofErr w:type="spellEnd"/>
            <w:r>
              <w:rPr>
                <w:sz w:val="20"/>
              </w:rPr>
              <w:t xml:space="preserve"> de</w:t>
            </w:r>
          </w:p>
        </w:tc>
        <w:tc>
          <w:tcPr>
            <w:tcW w:w="2695" w:type="dxa"/>
            <w:tcBorders>
              <w:top w:val="single" w:sz="4" w:space="0" w:color="000000"/>
              <w:bottom w:val="nil"/>
            </w:tcBorders>
          </w:tcPr>
          <w:p w14:paraId="64806695" w14:textId="77777777" w:rsidR="005C0C46" w:rsidRDefault="008E4712">
            <w:pPr>
              <w:pStyle w:val="TableParagraph"/>
              <w:spacing w:before="48" w:line="212" w:lineRule="exact"/>
              <w:ind w:left="56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1133" w:type="dxa"/>
            <w:tcBorders>
              <w:top w:val="single" w:sz="4" w:space="0" w:color="000000"/>
              <w:bottom w:val="nil"/>
            </w:tcBorders>
          </w:tcPr>
          <w:p w14:paraId="2CEC4303" w14:textId="77777777" w:rsidR="005C0C46" w:rsidRDefault="008E4712">
            <w:pPr>
              <w:pStyle w:val="TableParagraph"/>
              <w:spacing w:before="48" w:line="212" w:lineRule="exact"/>
              <w:ind w:left="267"/>
              <w:rPr>
                <w:sz w:val="20"/>
              </w:rPr>
            </w:pPr>
            <w:r>
              <w:rPr>
                <w:sz w:val="20"/>
              </w:rPr>
              <w:t>190586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</w:tcBorders>
          </w:tcPr>
          <w:p w14:paraId="7ED39E9B" w14:textId="77777777" w:rsidR="005C0C46" w:rsidRDefault="005C0C46">
            <w:pPr>
              <w:pStyle w:val="TableParagraph"/>
              <w:rPr>
                <w:sz w:val="20"/>
              </w:rPr>
            </w:pPr>
          </w:p>
        </w:tc>
      </w:tr>
      <w:tr w:rsidR="005C0C46" w14:paraId="1CF05F5F" w14:textId="77777777">
        <w:trPr>
          <w:trHeight w:val="225"/>
        </w:trPr>
        <w:tc>
          <w:tcPr>
            <w:tcW w:w="2268" w:type="dxa"/>
            <w:tcBorders>
              <w:top w:val="nil"/>
              <w:bottom w:val="nil"/>
            </w:tcBorders>
          </w:tcPr>
          <w:p w14:paraId="09119A95" w14:textId="77777777" w:rsidR="005C0C46" w:rsidRDefault="005C0C46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6400BA" w14:textId="77777777" w:rsidR="005C0C46" w:rsidRDefault="008E4712">
            <w:pPr>
              <w:pStyle w:val="TableParagraph"/>
              <w:spacing w:line="205" w:lineRule="exact"/>
              <w:ind w:right="12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elaborar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gerenciamento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E7C94B2" w14:textId="77777777" w:rsidR="005C0C46" w:rsidRDefault="008E4712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>
              <w:rPr>
                <w:sz w:val="20"/>
              </w:rPr>
              <w:t>André Felipe Brito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C61422F" w14:textId="77777777" w:rsidR="005C0C46" w:rsidRDefault="005C0C4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A34F6E4" w14:textId="77777777" w:rsidR="005C0C46" w:rsidRDefault="005C0C46">
            <w:pPr>
              <w:rPr>
                <w:sz w:val="2"/>
                <w:szCs w:val="2"/>
              </w:rPr>
            </w:pPr>
          </w:p>
        </w:tc>
      </w:tr>
      <w:tr w:rsidR="005C0C46" w:rsidRPr="009311A2" w14:paraId="2EC07405" w14:textId="77777777">
        <w:trPr>
          <w:trHeight w:val="224"/>
        </w:trPr>
        <w:tc>
          <w:tcPr>
            <w:tcW w:w="2268" w:type="dxa"/>
            <w:tcBorders>
              <w:top w:val="nil"/>
              <w:bottom w:val="nil"/>
            </w:tcBorders>
          </w:tcPr>
          <w:p w14:paraId="4C87917C" w14:textId="77777777" w:rsidR="005C0C46" w:rsidRDefault="008E4712">
            <w:pPr>
              <w:pStyle w:val="TableParagraph"/>
              <w:spacing w:line="204" w:lineRule="exact"/>
              <w:ind w:left="71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Integrante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E510F3" w14:textId="77777777" w:rsidR="005C0C46" w:rsidRPr="00F35D1F" w:rsidRDefault="008E4712">
            <w:pPr>
              <w:pStyle w:val="TableParagraph"/>
              <w:spacing w:line="204" w:lineRule="exact"/>
              <w:ind w:left="242"/>
              <w:rPr>
                <w:sz w:val="20"/>
                <w:lang w:val="pt-BR"/>
              </w:rPr>
            </w:pPr>
            <w:r w:rsidRPr="00F35D1F">
              <w:rPr>
                <w:sz w:val="20"/>
                <w:lang w:val="pt-BR"/>
              </w:rPr>
              <w:t>de riscos e o índice de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9C7F804" w14:textId="77777777" w:rsidR="005C0C46" w:rsidRPr="00F35D1F" w:rsidRDefault="005C0C46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782A512" w14:textId="77777777" w:rsidR="005C0C46" w:rsidRPr="00F35D1F" w:rsidRDefault="005C0C46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A036181" w14:textId="77777777" w:rsidR="005C0C46" w:rsidRPr="00F35D1F" w:rsidRDefault="005C0C46">
            <w:pPr>
              <w:rPr>
                <w:sz w:val="2"/>
                <w:szCs w:val="2"/>
                <w:lang w:val="pt-BR"/>
              </w:rPr>
            </w:pPr>
          </w:p>
        </w:tc>
      </w:tr>
      <w:tr w:rsidR="005C0C46" w14:paraId="56A31DF8" w14:textId="77777777">
        <w:trPr>
          <w:trHeight w:val="283"/>
        </w:trPr>
        <w:tc>
          <w:tcPr>
            <w:tcW w:w="2268" w:type="dxa"/>
            <w:tcBorders>
              <w:top w:val="nil"/>
            </w:tcBorders>
          </w:tcPr>
          <w:p w14:paraId="282FBBB6" w14:textId="77777777" w:rsidR="005C0C46" w:rsidRDefault="008E4712">
            <w:pPr>
              <w:pStyle w:val="TableParagraph"/>
              <w:spacing w:line="222" w:lineRule="exact"/>
              <w:ind w:left="71" w:right="6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requisitante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Parte</w:t>
            </w:r>
            <w:proofErr w:type="spellEnd"/>
            <w:r>
              <w:rPr>
                <w:sz w:val="20"/>
              </w:rPr>
              <w:t xml:space="preserve"> Técnica</w:t>
            </w:r>
          </w:p>
        </w:tc>
        <w:tc>
          <w:tcPr>
            <w:tcW w:w="2268" w:type="dxa"/>
            <w:tcBorders>
              <w:top w:val="nil"/>
            </w:tcBorders>
          </w:tcPr>
          <w:p w14:paraId="4A40EB11" w14:textId="77777777" w:rsidR="005C0C46" w:rsidRDefault="008E4712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proofErr w:type="spellStart"/>
            <w:r>
              <w:rPr>
                <w:sz w:val="20"/>
              </w:rPr>
              <w:t>medição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resultados</w:t>
            </w:r>
            <w:proofErr w:type="spellEnd"/>
          </w:p>
        </w:tc>
        <w:tc>
          <w:tcPr>
            <w:tcW w:w="2695" w:type="dxa"/>
            <w:tcBorders>
              <w:top w:val="nil"/>
            </w:tcBorders>
          </w:tcPr>
          <w:p w14:paraId="3786BCA0" w14:textId="77777777" w:rsidR="005C0C46" w:rsidRDefault="005C0C4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6FF0A9C" w14:textId="77777777" w:rsidR="005C0C46" w:rsidRDefault="005C0C4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146DD43" w14:textId="77777777" w:rsidR="005C0C46" w:rsidRDefault="005C0C46">
            <w:pPr>
              <w:rPr>
                <w:sz w:val="2"/>
                <w:szCs w:val="2"/>
              </w:rPr>
            </w:pPr>
          </w:p>
        </w:tc>
      </w:tr>
      <w:tr w:rsidR="005C0C46" w14:paraId="53F15684" w14:textId="77777777">
        <w:trPr>
          <w:trHeight w:val="798"/>
        </w:trPr>
        <w:tc>
          <w:tcPr>
            <w:tcW w:w="2268" w:type="dxa"/>
            <w:tcBorders>
              <w:bottom w:val="nil"/>
            </w:tcBorders>
          </w:tcPr>
          <w:p w14:paraId="4AC189A3" w14:textId="77777777" w:rsidR="005C0C46" w:rsidRDefault="008E4712">
            <w:pPr>
              <w:pStyle w:val="TableParagraph"/>
              <w:spacing w:before="47"/>
              <w:ind w:left="449" w:right="4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Integrante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requisitante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Parte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Administrativa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7DCA042F" w14:textId="77777777" w:rsidR="005C0C46" w:rsidRPr="00F35D1F" w:rsidRDefault="005C0C46">
            <w:pPr>
              <w:pStyle w:val="TableParagraph"/>
              <w:spacing w:before="2"/>
              <w:rPr>
                <w:sz w:val="24"/>
                <w:lang w:val="pt-BR"/>
              </w:rPr>
            </w:pPr>
          </w:p>
          <w:p w14:paraId="4A0F7456" w14:textId="77777777" w:rsidR="005C0C46" w:rsidRPr="00F35D1F" w:rsidRDefault="008E4712">
            <w:pPr>
              <w:pStyle w:val="TableParagraph"/>
              <w:ind w:left="701" w:hanging="435"/>
              <w:rPr>
                <w:sz w:val="20"/>
                <w:lang w:val="pt-BR"/>
              </w:rPr>
            </w:pPr>
            <w:r w:rsidRPr="00F35D1F">
              <w:rPr>
                <w:sz w:val="20"/>
                <w:lang w:val="pt-BR"/>
              </w:rPr>
              <w:t>Elaborará o Termo de Referência</w:t>
            </w:r>
          </w:p>
        </w:tc>
        <w:tc>
          <w:tcPr>
            <w:tcW w:w="2695" w:type="dxa"/>
            <w:tcBorders>
              <w:bottom w:val="nil"/>
            </w:tcBorders>
          </w:tcPr>
          <w:p w14:paraId="4DEEEB6C" w14:textId="77777777" w:rsidR="005C0C46" w:rsidRPr="00F35D1F" w:rsidRDefault="005C0C46">
            <w:pPr>
              <w:pStyle w:val="TableParagraph"/>
              <w:spacing w:before="2"/>
              <w:rPr>
                <w:sz w:val="24"/>
                <w:lang w:val="pt-BR"/>
              </w:rPr>
            </w:pPr>
          </w:p>
          <w:p w14:paraId="61CA6274" w14:textId="77777777" w:rsidR="005C0C46" w:rsidRDefault="008E471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14:paraId="2C2FDC46" w14:textId="77777777" w:rsidR="005C0C46" w:rsidRDefault="008E471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Daniela Lira Tavares</w:t>
            </w:r>
          </w:p>
        </w:tc>
        <w:tc>
          <w:tcPr>
            <w:tcW w:w="1133" w:type="dxa"/>
            <w:tcBorders>
              <w:bottom w:val="nil"/>
            </w:tcBorders>
          </w:tcPr>
          <w:p w14:paraId="432244FE" w14:textId="77777777" w:rsidR="005C0C46" w:rsidRDefault="005C0C46">
            <w:pPr>
              <w:pStyle w:val="TableParagraph"/>
            </w:pPr>
          </w:p>
          <w:p w14:paraId="14BD9CC4" w14:textId="77777777" w:rsidR="005C0C46" w:rsidRDefault="005C0C46">
            <w:pPr>
              <w:pStyle w:val="TableParagraph"/>
              <w:spacing w:before="2"/>
            </w:pPr>
          </w:p>
          <w:p w14:paraId="4933D289" w14:textId="77777777" w:rsidR="005C0C46" w:rsidRDefault="008E471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285433</w:t>
            </w:r>
          </w:p>
        </w:tc>
        <w:tc>
          <w:tcPr>
            <w:tcW w:w="1560" w:type="dxa"/>
            <w:tcBorders>
              <w:bottom w:val="nil"/>
            </w:tcBorders>
          </w:tcPr>
          <w:p w14:paraId="6420A89C" w14:textId="77777777" w:rsidR="005C0C46" w:rsidRDefault="005C0C46">
            <w:pPr>
              <w:pStyle w:val="TableParagraph"/>
              <w:rPr>
                <w:sz w:val="20"/>
              </w:rPr>
            </w:pPr>
          </w:p>
        </w:tc>
      </w:tr>
    </w:tbl>
    <w:p w14:paraId="6C90EABB" w14:textId="77777777" w:rsidR="005C0C46" w:rsidRDefault="005C0C46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392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72"/>
      </w:tblGrid>
      <w:tr w:rsidR="005C0C46" w:rsidRPr="009311A2" w14:paraId="5C6A864C" w14:textId="77777777">
        <w:trPr>
          <w:trHeight w:val="376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0E89ED8A" w14:textId="77777777" w:rsidR="005C0C46" w:rsidRPr="00F35D1F" w:rsidRDefault="008E4712">
            <w:pPr>
              <w:pStyle w:val="TableParagraph"/>
              <w:spacing w:before="55"/>
              <w:ind w:left="57"/>
              <w:rPr>
                <w:rFonts w:ascii="Arial" w:hAnsi="Arial"/>
                <w:b/>
                <w:lang w:val="pt-BR"/>
              </w:rPr>
            </w:pPr>
            <w:r w:rsidRPr="00F35D1F">
              <w:rPr>
                <w:rFonts w:ascii="Arial" w:hAnsi="Arial"/>
                <w:b/>
                <w:lang w:val="pt-BR"/>
              </w:rPr>
              <w:t>6. Responsabilidade pela Formalização da Demanda:</w:t>
            </w:r>
          </w:p>
        </w:tc>
      </w:tr>
      <w:tr w:rsidR="005C0C46" w14:paraId="3520605B" w14:textId="77777777">
        <w:trPr>
          <w:trHeight w:val="373"/>
        </w:trPr>
        <w:tc>
          <w:tcPr>
            <w:tcW w:w="4962" w:type="dxa"/>
          </w:tcPr>
          <w:p w14:paraId="7DAEF02A" w14:textId="77777777" w:rsidR="005C0C46" w:rsidRDefault="008E4712">
            <w:pPr>
              <w:pStyle w:val="TableParagraph"/>
              <w:spacing w:before="50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 e Data:</w:t>
            </w:r>
          </w:p>
        </w:tc>
        <w:tc>
          <w:tcPr>
            <w:tcW w:w="4972" w:type="dxa"/>
          </w:tcPr>
          <w:p w14:paraId="3B40844D" w14:textId="77777777" w:rsidR="005C0C46" w:rsidRDefault="008E4712">
            <w:pPr>
              <w:pStyle w:val="TableParagraph"/>
              <w:spacing w:before="50"/>
              <w:ind w:left="2114"/>
              <w:rPr>
                <w:rFonts w:ascii="Arial"/>
              </w:rPr>
            </w:pPr>
            <w:r>
              <w:rPr>
                <w:rFonts w:ascii="Arial"/>
              </w:rPr>
              <w:t>Recife, 22/08/2019</w:t>
            </w:r>
          </w:p>
        </w:tc>
      </w:tr>
      <w:tr w:rsidR="005C0C46" w:rsidRPr="009311A2" w14:paraId="09B3CBE8" w14:textId="77777777">
        <w:trPr>
          <w:trHeight w:val="911"/>
        </w:trPr>
        <w:tc>
          <w:tcPr>
            <w:tcW w:w="4962" w:type="dxa"/>
          </w:tcPr>
          <w:p w14:paraId="361D497E" w14:textId="77777777" w:rsidR="005C0C46" w:rsidRPr="00F35D1F" w:rsidRDefault="005C0C46">
            <w:pPr>
              <w:pStyle w:val="TableParagraph"/>
              <w:rPr>
                <w:sz w:val="28"/>
                <w:lang w:val="pt-BR"/>
              </w:rPr>
            </w:pPr>
          </w:p>
          <w:p w14:paraId="1C9936B9" w14:textId="77777777" w:rsidR="005C0C46" w:rsidRPr="00F35D1F" w:rsidRDefault="008E4712">
            <w:pPr>
              <w:pStyle w:val="TableParagraph"/>
              <w:spacing w:line="254" w:lineRule="auto"/>
              <w:ind w:left="1872" w:hanging="1656"/>
              <w:rPr>
                <w:rFonts w:ascii="Arial" w:hAnsi="Arial"/>
                <w:b/>
                <w:lang w:val="pt-BR"/>
              </w:rPr>
            </w:pPr>
            <w:r w:rsidRPr="00F35D1F">
              <w:rPr>
                <w:rFonts w:ascii="Arial" w:hAnsi="Arial"/>
                <w:b/>
                <w:w w:val="85"/>
                <w:lang w:val="pt-BR"/>
              </w:rPr>
              <w:t xml:space="preserve">(Autoridade Competente - Responsável pela UASG </w:t>
            </w:r>
            <w:r w:rsidRPr="00F35D1F">
              <w:rPr>
                <w:rFonts w:ascii="Arial" w:hAnsi="Arial"/>
                <w:b/>
                <w:lang w:val="pt-BR"/>
              </w:rPr>
              <w:t>Requisitante)</w:t>
            </w:r>
          </w:p>
        </w:tc>
        <w:tc>
          <w:tcPr>
            <w:tcW w:w="4972" w:type="dxa"/>
          </w:tcPr>
          <w:p w14:paraId="3CD529C7" w14:textId="77777777" w:rsidR="005C0C46" w:rsidRPr="00F35D1F" w:rsidRDefault="005C0C46">
            <w:pPr>
              <w:pStyle w:val="TableParagraph"/>
              <w:spacing w:before="1"/>
              <w:rPr>
                <w:sz w:val="19"/>
                <w:lang w:val="pt-BR"/>
              </w:rPr>
            </w:pPr>
          </w:p>
          <w:p w14:paraId="58B09793" w14:textId="77777777" w:rsidR="005C0C46" w:rsidRPr="00F35D1F" w:rsidRDefault="008E4712">
            <w:pPr>
              <w:pStyle w:val="TableParagraph"/>
              <w:ind w:left="2212" w:right="984" w:hanging="449"/>
              <w:rPr>
                <w:sz w:val="20"/>
                <w:lang w:val="pt-BR"/>
              </w:rPr>
            </w:pPr>
            <w:r w:rsidRPr="00F35D1F">
              <w:rPr>
                <w:sz w:val="20"/>
                <w:lang w:val="pt-BR"/>
              </w:rPr>
              <w:t>Manoel Heleno de Castro – SIAPE 1748801</w:t>
            </w:r>
          </w:p>
        </w:tc>
      </w:tr>
    </w:tbl>
    <w:p w14:paraId="51A22D2A" w14:textId="77777777" w:rsidR="005C0C46" w:rsidRPr="00F35D1F" w:rsidRDefault="005C0C46">
      <w:pPr>
        <w:rPr>
          <w:sz w:val="20"/>
          <w:lang w:val="pt-BR"/>
        </w:rPr>
        <w:sectPr w:rsidR="005C0C46" w:rsidRPr="00F35D1F">
          <w:pgSz w:w="11910" w:h="16840"/>
          <w:pgMar w:top="1000" w:right="720" w:bottom="280" w:left="740" w:header="720" w:footer="720" w:gutter="0"/>
          <w:cols w:space="720"/>
        </w:sectPr>
      </w:pPr>
    </w:p>
    <w:p w14:paraId="55AB92B3" w14:textId="77777777" w:rsidR="005C0C46" w:rsidRDefault="008E4712">
      <w:pPr>
        <w:pStyle w:val="Corpodetexto"/>
        <w:ind w:left="5068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7E9DA" wp14:editId="155331E8">
                <wp:simplePos x="0" y="0"/>
                <wp:positionH relativeFrom="page">
                  <wp:posOffset>538480</wp:posOffset>
                </wp:positionH>
                <wp:positionV relativeFrom="page">
                  <wp:posOffset>648335</wp:posOffset>
                </wp:positionV>
                <wp:extent cx="3150870" cy="553720"/>
                <wp:effectExtent l="5080" t="10160" r="635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5537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B1BC4" w14:textId="77777777" w:rsidR="005C0C46" w:rsidRPr="00F35D1F" w:rsidRDefault="008E4712">
                            <w:pPr>
                              <w:spacing w:before="55" w:line="254" w:lineRule="auto"/>
                              <w:ind w:left="670" w:hanging="481"/>
                              <w:rPr>
                                <w:rFonts w:ascii="Arial" w:hAnsi="Arial"/>
                                <w:b/>
                                <w:lang w:val="pt-BR"/>
                              </w:rPr>
                            </w:pPr>
                            <w:r w:rsidRPr="00F35D1F">
                              <w:rPr>
                                <w:rFonts w:ascii="Arial" w:hAnsi="Arial"/>
                                <w:b/>
                                <w:w w:val="85"/>
                                <w:lang w:val="pt-BR"/>
                              </w:rPr>
                              <w:t xml:space="preserve">(Autoridade Competente - Responsável pela UASG </w:t>
                            </w:r>
                            <w:r w:rsidRPr="00F35D1F">
                              <w:rPr>
                                <w:rFonts w:ascii="Arial" w:hAnsi="Arial"/>
                                <w:b/>
                                <w:w w:val="95"/>
                                <w:lang w:val="pt-BR"/>
                              </w:rPr>
                              <w:t>Demandante – Ordenador de Despesas)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E9DA" id="Text Box 8" o:spid="_x0000_s1037" type="#_x0000_t202" style="position:absolute;left:0;text-align:left;margin-left:42.4pt;margin-top:51.05pt;width:248.1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" filled="f" strokecolor="green" strokeweight=".12pt">
                <v:textbox inset="0,0,0,0">
                  <w:txbxContent>
                    <w:p w14:paraId="280B1BC4" w14:textId="77777777" w:rsidR="005C0C46" w:rsidRPr="00F35D1F" w:rsidRDefault="008E4712">
                      <w:pPr>
                        <w:spacing w:before="55" w:line="254" w:lineRule="auto"/>
                        <w:ind w:left="670" w:hanging="481"/>
                        <w:rPr>
                          <w:rFonts w:ascii="Arial" w:hAnsi="Arial"/>
                          <w:b/>
                          <w:lang w:val="pt-BR"/>
                        </w:rPr>
                      </w:pPr>
                      <w:r w:rsidRPr="00F35D1F">
                        <w:rPr>
                          <w:rFonts w:ascii="Arial" w:hAnsi="Arial"/>
                          <w:b/>
                          <w:w w:val="85"/>
                          <w:lang w:val="pt-BR"/>
                        </w:rPr>
                        <w:t xml:space="preserve">(Autoridade Competente - Responsável pela UASG </w:t>
                      </w:r>
                      <w:r w:rsidRPr="00F35D1F">
                        <w:rPr>
                          <w:rFonts w:ascii="Arial" w:hAnsi="Arial"/>
                          <w:b/>
                          <w:w w:val="95"/>
                          <w:lang w:val="pt-BR"/>
                        </w:rPr>
                        <w:t>Demandante – Ordenador de Despesas)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33AE3F5D" wp14:editId="3EC1A176">
                <wp:extent cx="3157220" cy="553720"/>
                <wp:effectExtent l="9525" t="9525" r="5080" b="825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5537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45D7D" w14:textId="77777777" w:rsidR="005C0C46" w:rsidRDefault="008E4712">
                            <w:pPr>
                              <w:spacing w:before="192" w:line="283" w:lineRule="auto"/>
                              <w:ind w:left="2455" w:right="727" w:firstLine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Silmara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Melo - SIAPE 1133057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E3F5D" id="Text Box 7" o:spid="_x0000_s1038" type="#_x0000_t202" style="width:248.6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" filled="f" strokecolor="green" strokeweight=".12pt">
                <v:textbox inset="0,0,0,0">
                  <w:txbxContent>
                    <w:p w14:paraId="01245D7D" w14:textId="77777777" w:rsidR="005C0C46" w:rsidRDefault="008E4712">
                      <w:pPr>
                        <w:spacing w:before="192" w:line="283" w:lineRule="auto"/>
                        <w:ind w:left="2455" w:right="727" w:firstLine="4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Silmara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Melo - SIAPE 1133057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27D331" w14:textId="77777777" w:rsidR="005C0C46" w:rsidRDefault="005C0C46">
      <w:pPr>
        <w:rPr>
          <w:sz w:val="20"/>
        </w:rPr>
        <w:sectPr w:rsidR="005C0C46">
          <w:pgSz w:w="11910" w:h="16840"/>
          <w:pgMar w:top="1000" w:right="720" w:bottom="280" w:left="740" w:header="720" w:footer="720" w:gutter="0"/>
          <w:cols w:space="720"/>
        </w:sectPr>
      </w:pPr>
    </w:p>
    <w:p w14:paraId="3CDDC370" w14:textId="77777777" w:rsidR="005C0C46" w:rsidRPr="00F35D1F" w:rsidRDefault="005C0C46">
      <w:pPr>
        <w:pStyle w:val="Corpodetexto"/>
        <w:rPr>
          <w:i/>
          <w:sz w:val="16"/>
          <w:lang w:val="pt-BR"/>
        </w:rPr>
      </w:pPr>
    </w:p>
    <w:p w14:paraId="229F61DA" w14:textId="77777777" w:rsidR="005C0C46" w:rsidRPr="00F35D1F" w:rsidRDefault="005C0C46">
      <w:pPr>
        <w:pStyle w:val="Corpodetexto"/>
        <w:rPr>
          <w:i/>
          <w:sz w:val="16"/>
          <w:lang w:val="pt-BR"/>
        </w:rPr>
      </w:pPr>
    </w:p>
    <w:p w14:paraId="5779AA95" w14:textId="77777777" w:rsidR="005C0C46" w:rsidRPr="00F35D1F" w:rsidRDefault="005C0C46">
      <w:pPr>
        <w:pStyle w:val="Corpodetexto"/>
        <w:rPr>
          <w:i/>
          <w:sz w:val="16"/>
          <w:lang w:val="pt-BR"/>
        </w:rPr>
      </w:pPr>
    </w:p>
    <w:p w14:paraId="7191ED6B" w14:textId="77777777" w:rsidR="005C0C46" w:rsidRPr="00F35D1F" w:rsidRDefault="005C0C46">
      <w:pPr>
        <w:pStyle w:val="Corpodetexto"/>
        <w:rPr>
          <w:i/>
          <w:sz w:val="16"/>
          <w:lang w:val="pt-BR"/>
        </w:rPr>
      </w:pPr>
    </w:p>
    <w:p w14:paraId="064E132B" w14:textId="77777777" w:rsidR="005C0C46" w:rsidRPr="00F35D1F" w:rsidRDefault="005C0C46">
      <w:pPr>
        <w:pStyle w:val="Corpodetexto"/>
        <w:rPr>
          <w:i/>
          <w:sz w:val="16"/>
          <w:lang w:val="pt-BR"/>
        </w:rPr>
      </w:pPr>
    </w:p>
    <w:p w14:paraId="7C41FE4F" w14:textId="77777777" w:rsidR="005C0C46" w:rsidRPr="00F35D1F" w:rsidRDefault="005C0C46">
      <w:pPr>
        <w:pStyle w:val="Corpodetexto"/>
        <w:rPr>
          <w:i/>
          <w:sz w:val="16"/>
          <w:lang w:val="pt-BR"/>
        </w:rPr>
      </w:pPr>
    </w:p>
    <w:p w14:paraId="0AC6048E" w14:textId="77777777" w:rsidR="005C0C46" w:rsidRPr="00F35D1F" w:rsidRDefault="005C0C46">
      <w:pPr>
        <w:pStyle w:val="Corpodetexto"/>
        <w:spacing w:before="6"/>
        <w:rPr>
          <w:i/>
          <w:sz w:val="17"/>
          <w:lang w:val="pt-BR"/>
        </w:rPr>
      </w:pPr>
    </w:p>
    <w:sectPr w:rsidR="005C0C46" w:rsidRPr="00F35D1F">
      <w:type w:val="continuous"/>
      <w:pgSz w:w="11910" w:h="16840"/>
      <w:pgMar w:top="1280" w:right="719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A4336"/>
    <w:multiLevelType w:val="hybridMultilevel"/>
    <w:tmpl w:val="547210D8"/>
    <w:lvl w:ilvl="0" w:tplc="AD505EE8">
      <w:start w:val="1"/>
      <w:numFmt w:val="lowerLetter"/>
      <w:lvlText w:val="%1)"/>
      <w:lvlJc w:val="left"/>
      <w:pPr>
        <w:ind w:left="338" w:hanging="23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DCC8608">
      <w:numFmt w:val="bullet"/>
      <w:lvlText w:val="•"/>
      <w:lvlJc w:val="left"/>
      <w:pPr>
        <w:ind w:left="1301" w:hanging="234"/>
      </w:pPr>
      <w:rPr>
        <w:rFonts w:hint="default"/>
      </w:rPr>
    </w:lvl>
    <w:lvl w:ilvl="2" w:tplc="48A20546">
      <w:numFmt w:val="bullet"/>
      <w:lvlText w:val="•"/>
      <w:lvlJc w:val="left"/>
      <w:pPr>
        <w:ind w:left="2262" w:hanging="234"/>
      </w:pPr>
      <w:rPr>
        <w:rFonts w:hint="default"/>
      </w:rPr>
    </w:lvl>
    <w:lvl w:ilvl="3" w:tplc="A50A0394">
      <w:numFmt w:val="bullet"/>
      <w:lvlText w:val="•"/>
      <w:lvlJc w:val="left"/>
      <w:pPr>
        <w:ind w:left="3223" w:hanging="234"/>
      </w:pPr>
      <w:rPr>
        <w:rFonts w:hint="default"/>
      </w:rPr>
    </w:lvl>
    <w:lvl w:ilvl="4" w:tplc="C0808704">
      <w:numFmt w:val="bullet"/>
      <w:lvlText w:val="•"/>
      <w:lvlJc w:val="left"/>
      <w:pPr>
        <w:ind w:left="4184" w:hanging="234"/>
      </w:pPr>
      <w:rPr>
        <w:rFonts w:hint="default"/>
      </w:rPr>
    </w:lvl>
    <w:lvl w:ilvl="5" w:tplc="38BC04E6">
      <w:numFmt w:val="bullet"/>
      <w:lvlText w:val="•"/>
      <w:lvlJc w:val="left"/>
      <w:pPr>
        <w:ind w:left="5146" w:hanging="234"/>
      </w:pPr>
      <w:rPr>
        <w:rFonts w:hint="default"/>
      </w:rPr>
    </w:lvl>
    <w:lvl w:ilvl="6" w:tplc="26841B9E">
      <w:numFmt w:val="bullet"/>
      <w:lvlText w:val="•"/>
      <w:lvlJc w:val="left"/>
      <w:pPr>
        <w:ind w:left="6107" w:hanging="234"/>
      </w:pPr>
      <w:rPr>
        <w:rFonts w:hint="default"/>
      </w:rPr>
    </w:lvl>
    <w:lvl w:ilvl="7" w:tplc="FF82DF1A">
      <w:numFmt w:val="bullet"/>
      <w:lvlText w:val="•"/>
      <w:lvlJc w:val="left"/>
      <w:pPr>
        <w:ind w:left="7068" w:hanging="234"/>
      </w:pPr>
      <w:rPr>
        <w:rFonts w:hint="default"/>
      </w:rPr>
    </w:lvl>
    <w:lvl w:ilvl="8" w:tplc="90188E5C">
      <w:numFmt w:val="bullet"/>
      <w:lvlText w:val="•"/>
      <w:lvlJc w:val="left"/>
      <w:pPr>
        <w:ind w:left="8029" w:hanging="234"/>
      </w:pPr>
      <w:rPr>
        <w:rFonts w:hint="default"/>
      </w:rPr>
    </w:lvl>
  </w:abstractNum>
  <w:abstractNum w:abstractNumId="1" w15:restartNumberingAfterBreak="0">
    <w:nsid w:val="5DD62CD1"/>
    <w:multiLevelType w:val="hybridMultilevel"/>
    <w:tmpl w:val="1376EA34"/>
    <w:lvl w:ilvl="0" w:tplc="5FF6F9C6">
      <w:numFmt w:val="bullet"/>
      <w:lvlText w:val="-"/>
      <w:lvlJc w:val="left"/>
      <w:pPr>
        <w:ind w:left="48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C88B02">
      <w:numFmt w:val="bullet"/>
      <w:lvlText w:val="•"/>
      <w:lvlJc w:val="left"/>
      <w:pPr>
        <w:ind w:left="1476" w:hanging="157"/>
      </w:pPr>
      <w:rPr>
        <w:rFonts w:hint="default"/>
      </w:rPr>
    </w:lvl>
    <w:lvl w:ilvl="2" w:tplc="2F38D448">
      <w:numFmt w:val="bullet"/>
      <w:lvlText w:val="•"/>
      <w:lvlJc w:val="left"/>
      <w:pPr>
        <w:ind w:left="2473" w:hanging="157"/>
      </w:pPr>
      <w:rPr>
        <w:rFonts w:hint="default"/>
      </w:rPr>
    </w:lvl>
    <w:lvl w:ilvl="3" w:tplc="440A9080">
      <w:numFmt w:val="bullet"/>
      <w:lvlText w:val="•"/>
      <w:lvlJc w:val="left"/>
      <w:pPr>
        <w:ind w:left="3469" w:hanging="157"/>
      </w:pPr>
      <w:rPr>
        <w:rFonts w:hint="default"/>
      </w:rPr>
    </w:lvl>
    <w:lvl w:ilvl="4" w:tplc="E1DC478A">
      <w:numFmt w:val="bullet"/>
      <w:lvlText w:val="•"/>
      <w:lvlJc w:val="left"/>
      <w:pPr>
        <w:ind w:left="4466" w:hanging="157"/>
      </w:pPr>
      <w:rPr>
        <w:rFonts w:hint="default"/>
      </w:rPr>
    </w:lvl>
    <w:lvl w:ilvl="5" w:tplc="D2F6C2F2">
      <w:numFmt w:val="bullet"/>
      <w:lvlText w:val="•"/>
      <w:lvlJc w:val="left"/>
      <w:pPr>
        <w:ind w:left="5463" w:hanging="157"/>
      </w:pPr>
      <w:rPr>
        <w:rFonts w:hint="default"/>
      </w:rPr>
    </w:lvl>
    <w:lvl w:ilvl="6" w:tplc="6F06AA28">
      <w:numFmt w:val="bullet"/>
      <w:lvlText w:val="•"/>
      <w:lvlJc w:val="left"/>
      <w:pPr>
        <w:ind w:left="6459" w:hanging="157"/>
      </w:pPr>
      <w:rPr>
        <w:rFonts w:hint="default"/>
      </w:rPr>
    </w:lvl>
    <w:lvl w:ilvl="7" w:tplc="691A6BAA">
      <w:numFmt w:val="bullet"/>
      <w:lvlText w:val="•"/>
      <w:lvlJc w:val="left"/>
      <w:pPr>
        <w:ind w:left="7456" w:hanging="157"/>
      </w:pPr>
      <w:rPr>
        <w:rFonts w:hint="default"/>
      </w:rPr>
    </w:lvl>
    <w:lvl w:ilvl="8" w:tplc="E3F83B50">
      <w:numFmt w:val="bullet"/>
      <w:lvlText w:val="•"/>
      <w:lvlJc w:val="left"/>
      <w:pPr>
        <w:ind w:left="8453" w:hanging="157"/>
      </w:pPr>
      <w:rPr>
        <w:rFonts w:hint="default"/>
      </w:rPr>
    </w:lvl>
  </w:abstractNum>
  <w:abstractNum w:abstractNumId="2" w15:restartNumberingAfterBreak="0">
    <w:nsid w:val="7A3F1ED0"/>
    <w:multiLevelType w:val="hybridMultilevel"/>
    <w:tmpl w:val="759C4936"/>
    <w:lvl w:ilvl="0" w:tplc="F5FA3B90">
      <w:numFmt w:val="bullet"/>
      <w:lvlText w:val="-"/>
      <w:lvlJc w:val="left"/>
      <w:pPr>
        <w:ind w:left="164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D564B76">
      <w:numFmt w:val="bullet"/>
      <w:lvlText w:val="•"/>
      <w:lvlJc w:val="left"/>
      <w:pPr>
        <w:ind w:left="1188" w:hanging="159"/>
      </w:pPr>
      <w:rPr>
        <w:rFonts w:hint="default"/>
      </w:rPr>
    </w:lvl>
    <w:lvl w:ilvl="2" w:tplc="73BEAB2C">
      <w:numFmt w:val="bullet"/>
      <w:lvlText w:val="•"/>
      <w:lvlJc w:val="left"/>
      <w:pPr>
        <w:ind w:left="2217" w:hanging="159"/>
      </w:pPr>
      <w:rPr>
        <w:rFonts w:hint="default"/>
      </w:rPr>
    </w:lvl>
    <w:lvl w:ilvl="3" w:tplc="3C3402AE">
      <w:numFmt w:val="bullet"/>
      <w:lvlText w:val="•"/>
      <w:lvlJc w:val="left"/>
      <w:pPr>
        <w:ind w:left="3245" w:hanging="159"/>
      </w:pPr>
      <w:rPr>
        <w:rFonts w:hint="default"/>
      </w:rPr>
    </w:lvl>
    <w:lvl w:ilvl="4" w:tplc="3CE44BD4">
      <w:numFmt w:val="bullet"/>
      <w:lvlText w:val="•"/>
      <w:lvlJc w:val="left"/>
      <w:pPr>
        <w:ind w:left="4274" w:hanging="159"/>
      </w:pPr>
      <w:rPr>
        <w:rFonts w:hint="default"/>
      </w:rPr>
    </w:lvl>
    <w:lvl w:ilvl="5" w:tplc="66C89A14">
      <w:numFmt w:val="bullet"/>
      <w:lvlText w:val="•"/>
      <w:lvlJc w:val="left"/>
      <w:pPr>
        <w:ind w:left="5303" w:hanging="159"/>
      </w:pPr>
      <w:rPr>
        <w:rFonts w:hint="default"/>
      </w:rPr>
    </w:lvl>
    <w:lvl w:ilvl="6" w:tplc="8BEC6168">
      <w:numFmt w:val="bullet"/>
      <w:lvlText w:val="•"/>
      <w:lvlJc w:val="left"/>
      <w:pPr>
        <w:ind w:left="6331" w:hanging="159"/>
      </w:pPr>
      <w:rPr>
        <w:rFonts w:hint="default"/>
      </w:rPr>
    </w:lvl>
    <w:lvl w:ilvl="7" w:tplc="5EFA09DE">
      <w:numFmt w:val="bullet"/>
      <w:lvlText w:val="•"/>
      <w:lvlJc w:val="left"/>
      <w:pPr>
        <w:ind w:left="7360" w:hanging="159"/>
      </w:pPr>
      <w:rPr>
        <w:rFonts w:hint="default"/>
      </w:rPr>
    </w:lvl>
    <w:lvl w:ilvl="8" w:tplc="DF148D5E">
      <w:numFmt w:val="bullet"/>
      <w:lvlText w:val="•"/>
      <w:lvlJc w:val="left"/>
      <w:pPr>
        <w:ind w:left="8389" w:hanging="15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46"/>
    <w:rsid w:val="00057600"/>
    <w:rsid w:val="001E2D9C"/>
    <w:rsid w:val="003B0521"/>
    <w:rsid w:val="00424BD5"/>
    <w:rsid w:val="00532B2F"/>
    <w:rsid w:val="005C0C46"/>
    <w:rsid w:val="006B6DF1"/>
    <w:rsid w:val="008E4712"/>
    <w:rsid w:val="009311A2"/>
    <w:rsid w:val="009843AC"/>
    <w:rsid w:val="00D6152C"/>
    <w:rsid w:val="00D90F73"/>
    <w:rsid w:val="00DC786C"/>
    <w:rsid w:val="00F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A189"/>
  <w15:docId w15:val="{E546D5AA-F227-4C17-808F-523C5B9C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4" w:hanging="135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F35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D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D1F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D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D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D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el.heleno@uf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Pequeno</dc:creator>
  <cp:lastModifiedBy>Usuário do Windows</cp:lastModifiedBy>
  <cp:revision>3</cp:revision>
  <dcterms:created xsi:type="dcterms:W3CDTF">2019-09-10T12:42:00Z</dcterms:created>
  <dcterms:modified xsi:type="dcterms:W3CDTF">2019-09-10T12:46:00Z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2019-09-04T00:00:00Z</vt:filetime>
  </property>
</Properties>
</file>